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58" w:rsidRPr="00471409" w:rsidRDefault="00EC0858" w:rsidP="00EC0858">
      <w:pPr>
        <w:pStyle w:val="a5"/>
        <w:shd w:val="clear" w:color="auto" w:fill="FFFFFF"/>
        <w:spacing w:before="0" w:beforeAutospacing="0"/>
        <w:rPr>
          <w:color w:val="212529"/>
        </w:rPr>
      </w:pPr>
      <w:r w:rsidRPr="00471409">
        <w:rPr>
          <w:b/>
          <w:color w:val="212529"/>
          <w:sz w:val="32"/>
          <w:szCs w:val="32"/>
        </w:rPr>
        <w:t>Дом отдыха «Весна»</w:t>
      </w:r>
      <w:r w:rsidRPr="00471409">
        <w:rPr>
          <w:color w:val="212529"/>
        </w:rPr>
        <w:t xml:space="preserve"> располагается в </w:t>
      </w:r>
      <w:r w:rsidRPr="00471409">
        <w:rPr>
          <w:rStyle w:val="a6"/>
          <w:color w:val="212529"/>
        </w:rPr>
        <w:t>7,9 км</w:t>
      </w:r>
      <w:r w:rsidRPr="00471409">
        <w:rPr>
          <w:color w:val="212529"/>
        </w:rPr>
        <w:t> от города Новоуральска и </w:t>
      </w:r>
      <w:r w:rsidRPr="00471409">
        <w:rPr>
          <w:rStyle w:val="a6"/>
          <w:color w:val="212529"/>
        </w:rPr>
        <w:t>93,0 км</w:t>
      </w:r>
      <w:r w:rsidRPr="00471409">
        <w:rPr>
          <w:color w:val="212529"/>
        </w:rPr>
        <w:t> от Екатеринбурга. На берегу </w:t>
      </w:r>
      <w:r w:rsidRPr="00471409">
        <w:rPr>
          <w:rStyle w:val="a6"/>
          <w:color w:val="212529"/>
        </w:rPr>
        <w:t>Верх-Нейвинского пруда</w:t>
      </w:r>
      <w:r w:rsidRPr="00471409">
        <w:rPr>
          <w:color w:val="212529"/>
        </w:rPr>
        <w:t>, соединенного протокой с уникальным </w:t>
      </w:r>
      <w:r w:rsidRPr="00471409">
        <w:rPr>
          <w:rStyle w:val="a6"/>
          <w:color w:val="212529"/>
        </w:rPr>
        <w:t>озером Таватуй</w:t>
      </w:r>
      <w:r w:rsidRPr="00471409">
        <w:rPr>
          <w:color w:val="212529"/>
        </w:rPr>
        <w:t>.</w:t>
      </w:r>
    </w:p>
    <w:p w:rsidR="00EC0858" w:rsidRDefault="00EC0858" w:rsidP="00EC0858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noProof/>
        </w:rPr>
        <w:drawing>
          <wp:inline distT="0" distB="0" distL="0" distR="0">
            <wp:extent cx="2305050" cy="1534715"/>
            <wp:effectExtent l="19050" t="0" r="0" b="0"/>
            <wp:docPr id="4" name="Рисунок 4" descr="https://tropki.ru/images/yt/large/h4289674/2a0000017bf256e7cc0d9352c57ebcc2ea85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ropki.ru/images/yt/large/h4289674/2a0000017bf256e7cc0d9352c57ebcc2ea85.web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592" cy="153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858" w:rsidRPr="00471409" w:rsidRDefault="00EC0858" w:rsidP="00EC0858">
      <w:pPr>
        <w:pStyle w:val="a5"/>
        <w:shd w:val="clear" w:color="auto" w:fill="FFFFFF"/>
        <w:spacing w:before="0" w:beforeAutospacing="0"/>
        <w:rPr>
          <w:color w:val="212529"/>
        </w:rPr>
      </w:pPr>
      <w:r w:rsidRPr="00471409">
        <w:rPr>
          <w:color w:val="212529"/>
        </w:rPr>
        <w:t>Пруд окружён горами, по склонам которых растут стройные сосны и ели, белоствольные березы.</w:t>
      </w:r>
    </w:p>
    <w:p w:rsidR="00EC0858" w:rsidRPr="00471409" w:rsidRDefault="00EC0858" w:rsidP="00EC0858">
      <w:pPr>
        <w:pStyle w:val="a5"/>
        <w:shd w:val="clear" w:color="auto" w:fill="FFFFFF"/>
        <w:spacing w:before="0" w:beforeAutospacing="0"/>
        <w:rPr>
          <w:color w:val="212529"/>
        </w:rPr>
      </w:pPr>
      <w:r w:rsidRPr="00471409">
        <w:rPr>
          <w:color w:val="212529"/>
        </w:rPr>
        <w:t>Он имеет несколько живописных островов Ельничный, Шапка (Присталой) и др. На восточном берегу виднеются выступы </w:t>
      </w:r>
      <w:r w:rsidRPr="00471409">
        <w:rPr>
          <w:rStyle w:val="a6"/>
          <w:color w:val="212529"/>
        </w:rPr>
        <w:t>Вороньих скал</w:t>
      </w:r>
      <w:r w:rsidRPr="00471409">
        <w:rPr>
          <w:color w:val="212529"/>
        </w:rPr>
        <w:t>.</w:t>
      </w:r>
    </w:p>
    <w:p w:rsidR="00EC0858" w:rsidRPr="00471409" w:rsidRDefault="00EC0858" w:rsidP="00EC0858">
      <w:pPr>
        <w:pStyle w:val="a5"/>
        <w:shd w:val="clear" w:color="auto" w:fill="FFFFFF"/>
        <w:spacing w:before="0" w:beforeAutospacing="0"/>
        <w:rPr>
          <w:color w:val="212529"/>
        </w:rPr>
      </w:pPr>
      <w:r w:rsidRPr="00471409">
        <w:rPr>
          <w:color w:val="212529"/>
        </w:rPr>
        <w:t>Рядом с домом отдыха </w:t>
      </w:r>
      <w:r w:rsidRPr="00471409">
        <w:rPr>
          <w:rStyle w:val="a6"/>
          <w:color w:val="212529"/>
        </w:rPr>
        <w:t>«Весна»</w:t>
      </w:r>
      <w:r w:rsidRPr="00471409">
        <w:rPr>
          <w:color w:val="212529"/>
        </w:rPr>
        <w:t> в 200 м и 700 м располагаются </w:t>
      </w:r>
      <w:r w:rsidRPr="00471409">
        <w:rPr>
          <w:rStyle w:val="a6"/>
          <w:color w:val="212529"/>
        </w:rPr>
        <w:t>два песчаных пляжа</w:t>
      </w:r>
      <w:r w:rsidRPr="00471409">
        <w:rPr>
          <w:color w:val="212529"/>
        </w:rPr>
        <w:t>.</w:t>
      </w:r>
    </w:p>
    <w:p w:rsidR="00EC0858" w:rsidRPr="00471409" w:rsidRDefault="00EC0858" w:rsidP="00EC0858">
      <w:pPr>
        <w:pStyle w:val="a5"/>
        <w:shd w:val="clear" w:color="auto" w:fill="FFFFFF"/>
        <w:spacing w:before="0" w:beforeAutospacing="0"/>
        <w:rPr>
          <w:color w:val="212529"/>
        </w:rPr>
      </w:pPr>
      <w:r w:rsidRPr="00471409">
        <w:rPr>
          <w:color w:val="212529"/>
        </w:rPr>
        <w:t>Окружённое со всех сторон лесами и горами, лазурным озером, это место одинаково хорошо подходит как для уединённого отдыха и романтических уикэндов, семейных развлечений и празднования различных торжеств, так и для спортивных тренировочных сборов.</w:t>
      </w:r>
    </w:p>
    <w:p w:rsidR="00EC0858" w:rsidRPr="00471409" w:rsidRDefault="00EC0858" w:rsidP="00EC0858">
      <w:pPr>
        <w:pStyle w:val="a5"/>
        <w:shd w:val="clear" w:color="auto" w:fill="FFFFFF"/>
        <w:spacing w:before="0" w:beforeAutospacing="0"/>
        <w:rPr>
          <w:color w:val="212529"/>
        </w:rPr>
      </w:pPr>
      <w:r w:rsidRPr="00471409">
        <w:rPr>
          <w:color w:val="212529"/>
        </w:rPr>
        <w:t>Живописные локации для пеших прогулок и активного отдыха, купание и рыбалка на озере, катание на яхте и Sap-бордах.</w:t>
      </w:r>
    </w:p>
    <w:p w:rsidR="00EC0858" w:rsidRPr="00471409" w:rsidRDefault="00EC0858" w:rsidP="00EC0858">
      <w:pPr>
        <w:pStyle w:val="a5"/>
        <w:shd w:val="clear" w:color="auto" w:fill="FFFFFF"/>
        <w:spacing w:before="0" w:beforeAutospacing="0"/>
        <w:rPr>
          <w:color w:val="212529"/>
        </w:rPr>
      </w:pPr>
      <w:r w:rsidRPr="00471409">
        <w:rPr>
          <w:color w:val="212529"/>
        </w:rPr>
        <w:t>Мы приглашаем будущих наших гостей приобщиться к популярному виду фитнеса — </w:t>
      </w:r>
      <w:r w:rsidRPr="00471409">
        <w:rPr>
          <w:rStyle w:val="a6"/>
          <w:color w:val="212529"/>
        </w:rPr>
        <w:t>скандинавской ходьбе</w:t>
      </w:r>
      <w:r w:rsidRPr="00471409">
        <w:rPr>
          <w:color w:val="212529"/>
        </w:rPr>
        <w:t> под руководством профессионального инструктора. Вы освоите технику ходьбы и научитесь получать максимальную пользу от занятий. Для занятий мы планируем бесплатно предоставлять гостям профессиональное снаряжение. В лесном массиве напротив дома отдыха «Весна» размечены маршруты разной длины.</w:t>
      </w:r>
    </w:p>
    <w:p w:rsidR="00EC0858" w:rsidRPr="00471409" w:rsidRDefault="00EC0858" w:rsidP="00EC0858">
      <w:pPr>
        <w:pStyle w:val="a5"/>
        <w:shd w:val="clear" w:color="auto" w:fill="FFFFFF"/>
        <w:spacing w:before="0" w:beforeAutospacing="0"/>
        <w:rPr>
          <w:color w:val="212529"/>
        </w:rPr>
      </w:pPr>
      <w:r w:rsidRPr="00471409">
        <w:rPr>
          <w:color w:val="212529"/>
        </w:rPr>
        <w:t>Зимой катание на бубликах и снегокатах.</w:t>
      </w:r>
    </w:p>
    <w:p w:rsidR="00EC0858" w:rsidRPr="00471409" w:rsidRDefault="00EC0858" w:rsidP="00EC0858">
      <w:pPr>
        <w:pStyle w:val="a5"/>
        <w:shd w:val="clear" w:color="auto" w:fill="FFFFFF"/>
        <w:spacing w:before="0" w:beforeAutospacing="0"/>
        <w:rPr>
          <w:color w:val="212529"/>
        </w:rPr>
      </w:pPr>
      <w:r w:rsidRPr="00471409">
        <w:rPr>
          <w:color w:val="212529"/>
        </w:rPr>
        <w:t>Для спортсменов в 1,2 км располагается профессиональная лыжероллерная трасса (длинной 3,7км) принадлежащая МБУ «Кедр» НГО. На лыжероллерной трассе находится биатлонное стрельбище на 20 установок.</w:t>
      </w:r>
    </w:p>
    <w:p w:rsidR="00EC0858" w:rsidRPr="00471409" w:rsidRDefault="00EC0858" w:rsidP="00EC0858">
      <w:pPr>
        <w:spacing w:after="100" w:afterAutospacing="1"/>
        <w:jc w:val="center"/>
        <w:outlineLvl w:val="2"/>
        <w:rPr>
          <w:b/>
          <w:bCs/>
          <w:caps/>
          <w:color w:val="111111"/>
          <w:sz w:val="48"/>
          <w:szCs w:val="48"/>
        </w:rPr>
      </w:pPr>
      <w:r w:rsidRPr="00471409">
        <w:rPr>
          <w:b/>
          <w:bCs/>
          <w:caps/>
          <w:color w:val="111111"/>
          <w:sz w:val="48"/>
          <w:szCs w:val="48"/>
        </w:rPr>
        <w:t>СЕРВИС</w:t>
      </w:r>
    </w:p>
    <w:p w:rsidR="00EC0858" w:rsidRPr="00471409" w:rsidRDefault="00EC0858" w:rsidP="00EC0858">
      <w:pPr>
        <w:shd w:val="clear" w:color="auto" w:fill="FFFFFF"/>
        <w:ind w:left="900"/>
        <w:outlineLvl w:val="3"/>
        <w:rPr>
          <w:b/>
          <w:bCs/>
          <w:color w:val="212529"/>
          <w:sz w:val="27"/>
          <w:szCs w:val="27"/>
        </w:rPr>
      </w:pPr>
      <w:r w:rsidRPr="00471409">
        <w:rPr>
          <w:b/>
          <w:bCs/>
          <w:color w:val="212529"/>
          <w:sz w:val="27"/>
          <w:szCs w:val="27"/>
        </w:rPr>
        <w:t>Wi-Fi бесплатноМини-холодильник по запросу</w:t>
      </w:r>
    </w:p>
    <w:p w:rsidR="00EC0858" w:rsidRPr="00471409" w:rsidRDefault="00EC0858" w:rsidP="00EC0858">
      <w:pPr>
        <w:shd w:val="clear" w:color="auto" w:fill="FFFFFF"/>
        <w:ind w:left="900"/>
        <w:outlineLvl w:val="3"/>
        <w:rPr>
          <w:b/>
          <w:bCs/>
          <w:color w:val="212529"/>
          <w:sz w:val="27"/>
          <w:szCs w:val="27"/>
        </w:rPr>
      </w:pPr>
      <w:r w:rsidRPr="00471409">
        <w:rPr>
          <w:b/>
          <w:bCs/>
          <w:color w:val="212529"/>
          <w:sz w:val="27"/>
          <w:szCs w:val="27"/>
        </w:rPr>
        <w:t>Бутилированная водаБалкон в каждой комнате</w:t>
      </w:r>
    </w:p>
    <w:p w:rsidR="00EC0858" w:rsidRPr="00471409" w:rsidRDefault="00EC0858" w:rsidP="00EC0858">
      <w:pPr>
        <w:shd w:val="clear" w:color="auto" w:fill="FFFFFF"/>
        <w:ind w:left="900"/>
        <w:outlineLvl w:val="3"/>
        <w:rPr>
          <w:b/>
          <w:bCs/>
          <w:color w:val="212529"/>
          <w:sz w:val="27"/>
          <w:szCs w:val="27"/>
        </w:rPr>
      </w:pPr>
      <w:r w:rsidRPr="00471409">
        <w:rPr>
          <w:b/>
          <w:bCs/>
          <w:color w:val="212529"/>
          <w:sz w:val="27"/>
          <w:szCs w:val="27"/>
        </w:rPr>
        <w:t>Конференц залДетская кроватка-манеж по запросу</w:t>
      </w:r>
    </w:p>
    <w:p w:rsidR="00EC0858" w:rsidRPr="00471409" w:rsidRDefault="00EC0858" w:rsidP="00EC0858">
      <w:pPr>
        <w:shd w:val="clear" w:color="auto" w:fill="FFFFFF"/>
        <w:ind w:left="900"/>
        <w:outlineLvl w:val="3"/>
        <w:rPr>
          <w:b/>
          <w:bCs/>
          <w:color w:val="212529"/>
          <w:sz w:val="27"/>
          <w:szCs w:val="27"/>
        </w:rPr>
      </w:pPr>
      <w:r w:rsidRPr="00471409">
        <w:rPr>
          <w:b/>
          <w:bCs/>
          <w:color w:val="212529"/>
          <w:sz w:val="27"/>
          <w:szCs w:val="27"/>
        </w:rPr>
        <w:t>Вызов таксиСовременная ванная комната</w:t>
      </w:r>
    </w:p>
    <w:p w:rsidR="00EC0858" w:rsidRPr="00471409" w:rsidRDefault="00EC0858" w:rsidP="00EC0858">
      <w:pPr>
        <w:shd w:val="clear" w:color="auto" w:fill="FFFFFF"/>
        <w:ind w:left="900"/>
        <w:outlineLvl w:val="3"/>
        <w:rPr>
          <w:b/>
          <w:bCs/>
          <w:color w:val="212529"/>
          <w:sz w:val="27"/>
          <w:szCs w:val="27"/>
        </w:rPr>
      </w:pPr>
      <w:r w:rsidRPr="00471409">
        <w:rPr>
          <w:b/>
          <w:bCs/>
          <w:color w:val="212529"/>
          <w:sz w:val="27"/>
          <w:szCs w:val="27"/>
        </w:rPr>
        <w:t>Круглосуточная служба безопасности</w:t>
      </w:r>
    </w:p>
    <w:p w:rsidR="00EC0858" w:rsidRPr="00EC0858" w:rsidRDefault="00EC0858" w:rsidP="00EC0858"/>
    <w:p w:rsidR="00AA3257" w:rsidRDefault="00AA3257" w:rsidP="00C0684F">
      <w:pPr>
        <w:pStyle w:val="1"/>
        <w:rPr>
          <w:sz w:val="36"/>
          <w:szCs w:val="36"/>
        </w:rPr>
      </w:pPr>
      <w:r w:rsidRPr="00AA3257">
        <w:rPr>
          <w:sz w:val="36"/>
          <w:szCs w:val="36"/>
        </w:rPr>
        <w:lastRenderedPageBreak/>
        <w:t>Дом отдыха Весна</w:t>
      </w:r>
    </w:p>
    <w:p w:rsidR="00AA3257" w:rsidRPr="00AA3257" w:rsidRDefault="00AA3257" w:rsidP="00C0684F">
      <w:pPr>
        <w:pStyle w:val="1"/>
        <w:rPr>
          <w:sz w:val="36"/>
          <w:szCs w:val="36"/>
        </w:rPr>
      </w:pPr>
    </w:p>
    <w:p w:rsidR="00C0684F" w:rsidRDefault="00C0684F" w:rsidP="00C0684F">
      <w:pPr>
        <w:pStyle w:val="1"/>
        <w:rPr>
          <w:sz w:val="22"/>
          <w:szCs w:val="22"/>
        </w:rPr>
      </w:pPr>
      <w:r>
        <w:rPr>
          <w:sz w:val="22"/>
          <w:szCs w:val="22"/>
        </w:rPr>
        <w:t>Прайс-лист на проживание</w:t>
      </w:r>
      <w:r w:rsidR="00042ED8">
        <w:rPr>
          <w:sz w:val="22"/>
          <w:szCs w:val="22"/>
        </w:rPr>
        <w:t xml:space="preserve"> в номерах</w:t>
      </w:r>
      <w:r>
        <w:rPr>
          <w:sz w:val="22"/>
          <w:szCs w:val="22"/>
        </w:rPr>
        <w:t xml:space="preserve"> и аренду помещений</w:t>
      </w:r>
    </w:p>
    <w:p w:rsidR="00C0684F" w:rsidRDefault="00C0684F" w:rsidP="00C0684F">
      <w:pPr>
        <w:pStyle w:val="1"/>
        <w:rPr>
          <w:sz w:val="22"/>
          <w:szCs w:val="22"/>
        </w:rPr>
      </w:pPr>
      <w:r>
        <w:rPr>
          <w:sz w:val="22"/>
          <w:szCs w:val="22"/>
        </w:rPr>
        <w:t>Действует до 31.12.2024г.</w:t>
      </w:r>
    </w:p>
    <w:p w:rsidR="00C0684F" w:rsidRDefault="00C0684F" w:rsidP="00C0684F">
      <w:pPr>
        <w:pStyle w:val="1"/>
        <w:rPr>
          <w:sz w:val="22"/>
          <w:szCs w:val="22"/>
        </w:rPr>
      </w:pPr>
    </w:p>
    <w:p w:rsidR="00C0684F" w:rsidRDefault="00C0684F" w:rsidP="00C0684F">
      <w:pPr>
        <w:pStyle w:val="1"/>
        <w:jc w:val="left"/>
        <w:rPr>
          <w:sz w:val="22"/>
          <w:szCs w:val="22"/>
        </w:rPr>
      </w:pPr>
    </w:p>
    <w:p w:rsidR="00C0684F" w:rsidRDefault="00C0684F" w:rsidP="00C0684F">
      <w:pPr>
        <w:pStyle w:val="1"/>
        <w:jc w:val="left"/>
        <w:rPr>
          <w:sz w:val="22"/>
          <w:szCs w:val="22"/>
        </w:rPr>
      </w:pPr>
    </w:p>
    <w:tbl>
      <w:tblPr>
        <w:tblpPr w:leftFromText="180" w:rightFromText="180" w:bottomFromText="160" w:vertAnchor="text" w:horzAnchor="margin" w:tblpXSpec="center" w:tblpY="8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"/>
        <w:gridCol w:w="7659"/>
        <w:gridCol w:w="1369"/>
      </w:tblGrid>
      <w:tr w:rsidR="00C0684F" w:rsidTr="00C0684F">
        <w:trPr>
          <w:trHeight w:val="803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Наименование и описание услуги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Стоимость услуги, руб./сутки</w:t>
            </w:r>
          </w:p>
        </w:tc>
      </w:tr>
      <w:tr w:rsidR="00C0684F" w:rsidTr="00C0684F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val="en-US" w:eastAsia="en-US"/>
              </w:rPr>
            </w:pPr>
            <w:r>
              <w:rPr>
                <w:b w:val="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4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jc w:val="left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Проживание в номере «Стандарт», койко-место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1450</w:t>
            </w:r>
          </w:p>
        </w:tc>
      </w:tr>
      <w:tr w:rsidR="00C0684F" w:rsidTr="00C0684F">
        <w:trPr>
          <w:trHeight w:val="18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0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jc w:val="left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Проживание в номере «Стандарт», 1 человек в комнате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1950</w:t>
            </w:r>
          </w:p>
        </w:tc>
      </w:tr>
      <w:tr w:rsidR="00C0684F" w:rsidTr="00C0684F">
        <w:trPr>
          <w:trHeight w:val="18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0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jc w:val="left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Проживание в номере «Стандарт», 1 человек в номере (без подселения, 1 комната закрыта)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3900</w:t>
            </w:r>
          </w:p>
        </w:tc>
      </w:tr>
      <w:tr w:rsidR="00C0684F" w:rsidTr="00C0684F">
        <w:trPr>
          <w:trHeight w:val="18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0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jc w:val="left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Проживание в номере «Стандарт», 1 человек в номере (без подселения, в распоряжении обе комнаты в номере)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5800</w:t>
            </w:r>
          </w:p>
        </w:tc>
      </w:tr>
      <w:tr w:rsidR="00DB35D2" w:rsidTr="00C0684F">
        <w:trPr>
          <w:trHeight w:val="18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5D2" w:rsidRDefault="00DB35D2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0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5D2" w:rsidRDefault="00DB35D2" w:rsidP="00DB35D2">
            <w:pPr>
              <w:pStyle w:val="1"/>
              <w:spacing w:line="256" w:lineRule="auto"/>
              <w:jc w:val="left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Проживание в номере</w:t>
            </w:r>
            <w:r>
              <w:t xml:space="preserve"> «</w:t>
            </w:r>
            <w:r w:rsidRPr="00DB35D2">
              <w:rPr>
                <w:b w:val="0"/>
                <w:sz w:val="22"/>
                <w:szCs w:val="22"/>
                <w:lang w:eastAsia="en-US"/>
              </w:rPr>
              <w:t>Стандарт</w:t>
            </w:r>
            <w:r>
              <w:rPr>
                <w:b w:val="0"/>
                <w:sz w:val="22"/>
                <w:szCs w:val="22"/>
                <w:lang w:eastAsia="en-US"/>
              </w:rPr>
              <w:t>» по тарифу «</w:t>
            </w:r>
            <w:r w:rsidRPr="00DB35D2">
              <w:rPr>
                <w:b w:val="0"/>
                <w:sz w:val="22"/>
                <w:szCs w:val="22"/>
                <w:lang w:eastAsia="en-US"/>
              </w:rPr>
              <w:t>Семейный», 2 взр.+2 детей до 13 лет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5D2" w:rsidRDefault="00DB35D2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4200</w:t>
            </w:r>
          </w:p>
        </w:tc>
      </w:tr>
      <w:tr w:rsidR="00C0684F" w:rsidTr="00C0684F">
        <w:trPr>
          <w:trHeight w:val="256"/>
        </w:trPr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DB35D2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jc w:val="left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Проживание в номере «Комфорт», койко-место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1550</w:t>
            </w:r>
          </w:p>
        </w:tc>
      </w:tr>
      <w:tr w:rsidR="00C0684F" w:rsidTr="00C0684F">
        <w:trPr>
          <w:trHeight w:val="230"/>
        </w:trPr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DB35D2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7</w:t>
            </w:r>
            <w:r w:rsidR="00C0684F">
              <w:rPr>
                <w:b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DB35D2">
            <w:pPr>
              <w:pStyle w:val="1"/>
              <w:spacing w:line="256" w:lineRule="auto"/>
              <w:jc w:val="left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Проживание в номере «Комфорт</w:t>
            </w:r>
            <w:r w:rsidR="00C0684F">
              <w:rPr>
                <w:b w:val="0"/>
                <w:sz w:val="22"/>
                <w:szCs w:val="22"/>
                <w:lang w:eastAsia="en-US"/>
              </w:rPr>
              <w:t>», 1 человек в комнате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2100</w:t>
            </w:r>
          </w:p>
        </w:tc>
      </w:tr>
      <w:tr w:rsidR="00C0684F" w:rsidTr="00C0684F">
        <w:trPr>
          <w:trHeight w:val="248"/>
        </w:trPr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DB35D2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8</w:t>
            </w:r>
            <w:r w:rsidR="00C0684F">
              <w:rPr>
                <w:b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DB35D2">
            <w:pPr>
              <w:pStyle w:val="1"/>
              <w:spacing w:line="256" w:lineRule="auto"/>
              <w:jc w:val="left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Проживание в номере «Комфорт</w:t>
            </w:r>
            <w:r w:rsidR="00C0684F">
              <w:rPr>
                <w:b w:val="0"/>
                <w:sz w:val="22"/>
                <w:szCs w:val="22"/>
                <w:lang w:eastAsia="en-US"/>
              </w:rPr>
              <w:t>», 1 человек в номере (без подселения, 1 комната закрыта)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4300</w:t>
            </w:r>
          </w:p>
        </w:tc>
      </w:tr>
      <w:tr w:rsidR="00C0684F" w:rsidTr="00C0684F">
        <w:trPr>
          <w:trHeight w:val="266"/>
        </w:trPr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DB35D2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9</w:t>
            </w:r>
            <w:r w:rsidR="00C0684F">
              <w:rPr>
                <w:b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DB35D2">
            <w:pPr>
              <w:pStyle w:val="1"/>
              <w:spacing w:line="256" w:lineRule="auto"/>
              <w:jc w:val="left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Проживание в номере «Комфорт</w:t>
            </w:r>
            <w:r w:rsidR="00C0684F">
              <w:rPr>
                <w:b w:val="0"/>
                <w:sz w:val="22"/>
                <w:szCs w:val="22"/>
                <w:lang w:eastAsia="en-US"/>
              </w:rPr>
              <w:t>», 1 человек в номере (без подселения, в распоряжении обе комнаты в номере)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6200</w:t>
            </w:r>
          </w:p>
        </w:tc>
      </w:tr>
      <w:tr w:rsidR="00C0684F" w:rsidTr="00C0684F">
        <w:trPr>
          <w:trHeight w:val="270"/>
        </w:trPr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DB35D2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10</w:t>
            </w:r>
            <w:r w:rsidR="00C0684F">
              <w:rPr>
                <w:b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DB35D2">
            <w:pPr>
              <w:pStyle w:val="1"/>
              <w:spacing w:line="256" w:lineRule="auto"/>
              <w:jc w:val="left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Проживание в номере «Комфорт</w:t>
            </w:r>
            <w:r w:rsidRPr="00DB35D2">
              <w:rPr>
                <w:b w:val="0"/>
                <w:sz w:val="22"/>
                <w:szCs w:val="22"/>
                <w:lang w:eastAsia="en-US"/>
              </w:rPr>
              <w:t>»  по тарифу «Семейный», 2 взр.+2 детей до 13 лет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4500</w:t>
            </w:r>
          </w:p>
        </w:tc>
      </w:tr>
      <w:tr w:rsidR="00C0684F" w:rsidTr="00C0684F">
        <w:trPr>
          <w:trHeight w:val="233"/>
        </w:trPr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DB35D2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11</w:t>
            </w:r>
            <w:r w:rsidR="00C0684F">
              <w:rPr>
                <w:b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jc w:val="left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Проживание в номере «Люкс», 1 чел.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5200</w:t>
            </w:r>
          </w:p>
        </w:tc>
      </w:tr>
      <w:tr w:rsidR="00C0684F" w:rsidTr="00C0684F">
        <w:trPr>
          <w:trHeight w:val="169"/>
        </w:trPr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DB35D2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12</w:t>
            </w:r>
            <w:r w:rsidR="00C0684F">
              <w:rPr>
                <w:b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jc w:val="left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Проживание в номере «Люкс», 2 чел.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5450</w:t>
            </w:r>
          </w:p>
        </w:tc>
      </w:tr>
      <w:tr w:rsidR="00C0684F" w:rsidTr="00C0684F">
        <w:trPr>
          <w:trHeight w:val="169"/>
        </w:trPr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DB35D2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13</w:t>
            </w:r>
            <w:r w:rsidR="00C0684F">
              <w:rPr>
                <w:b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jc w:val="left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Проживание в номере «Люкс», 3 чел.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5700</w:t>
            </w:r>
          </w:p>
        </w:tc>
      </w:tr>
      <w:tr w:rsidR="00C0684F" w:rsidTr="00C0684F">
        <w:trPr>
          <w:trHeight w:val="169"/>
        </w:trPr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DB35D2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14</w:t>
            </w:r>
            <w:r w:rsidR="00C0684F">
              <w:rPr>
                <w:b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jc w:val="left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Проживание в номере «Люкс», 1 чел.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5950</w:t>
            </w:r>
          </w:p>
        </w:tc>
      </w:tr>
      <w:tr w:rsidR="00C0684F" w:rsidTr="00C0684F">
        <w:trPr>
          <w:trHeight w:val="169"/>
        </w:trPr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DB35D2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15</w:t>
            </w:r>
            <w:r w:rsidR="00C0684F">
              <w:rPr>
                <w:b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jc w:val="left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Проживание домашних животных, до 5 кг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500</w:t>
            </w:r>
          </w:p>
        </w:tc>
      </w:tr>
      <w:tr w:rsidR="00C0684F" w:rsidTr="00C0684F">
        <w:trPr>
          <w:trHeight w:val="169"/>
        </w:trPr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84F" w:rsidRDefault="00DB35D2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16</w:t>
            </w:r>
            <w:r w:rsidR="00C0684F">
              <w:rPr>
                <w:b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84F" w:rsidRDefault="00C0684F">
            <w:pPr>
              <w:pStyle w:val="1"/>
              <w:spacing w:line="256" w:lineRule="auto"/>
              <w:jc w:val="left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Аренда конференц-зала 2эт., 3 эт. /час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500</w:t>
            </w:r>
          </w:p>
        </w:tc>
      </w:tr>
      <w:tr w:rsidR="00C0684F" w:rsidTr="00C0684F">
        <w:trPr>
          <w:trHeight w:val="169"/>
        </w:trPr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84F" w:rsidRDefault="00DB35D2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17</w:t>
            </w:r>
            <w:r w:rsidR="00C0684F">
              <w:rPr>
                <w:b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84F" w:rsidRDefault="00C0684F" w:rsidP="00C0684F">
            <w:pPr>
              <w:pStyle w:val="1"/>
              <w:spacing w:line="256" w:lineRule="auto"/>
              <w:jc w:val="left"/>
              <w:rPr>
                <w:b w:val="0"/>
                <w:sz w:val="22"/>
                <w:szCs w:val="22"/>
                <w:lang w:eastAsia="en-US"/>
              </w:rPr>
            </w:pPr>
            <w:r w:rsidRPr="00C0684F">
              <w:rPr>
                <w:b w:val="0"/>
                <w:sz w:val="22"/>
                <w:szCs w:val="22"/>
                <w:lang w:eastAsia="en-US"/>
              </w:rPr>
              <w:t xml:space="preserve">Аренда </w:t>
            </w:r>
            <w:r>
              <w:rPr>
                <w:b w:val="0"/>
                <w:sz w:val="22"/>
                <w:szCs w:val="22"/>
                <w:lang w:eastAsia="en-US"/>
              </w:rPr>
              <w:t>большого</w:t>
            </w:r>
            <w:r w:rsidRPr="00C0684F">
              <w:rPr>
                <w:b w:val="0"/>
                <w:sz w:val="22"/>
                <w:szCs w:val="22"/>
                <w:lang w:eastAsia="en-US"/>
              </w:rPr>
              <w:t xml:space="preserve"> зала кафе</w:t>
            </w:r>
            <w:r>
              <w:rPr>
                <w:b w:val="0"/>
                <w:sz w:val="22"/>
                <w:szCs w:val="22"/>
                <w:lang w:eastAsia="en-US"/>
              </w:rPr>
              <w:t>/4-6 часов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5000</w:t>
            </w:r>
          </w:p>
        </w:tc>
      </w:tr>
      <w:tr w:rsidR="00C0684F" w:rsidTr="00C0684F">
        <w:trPr>
          <w:trHeight w:val="169"/>
        </w:trPr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4F" w:rsidRDefault="00DB35D2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18</w:t>
            </w:r>
            <w:r w:rsidR="00C0684F">
              <w:rPr>
                <w:b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4F" w:rsidRDefault="00C0684F">
            <w:pPr>
              <w:pStyle w:val="1"/>
              <w:spacing w:line="256" w:lineRule="auto"/>
              <w:jc w:val="left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Аренда малого зала кафе/</w:t>
            </w:r>
            <w:r w:rsidRPr="00C0684F">
              <w:rPr>
                <w:b w:val="0"/>
                <w:sz w:val="22"/>
                <w:szCs w:val="22"/>
                <w:lang w:eastAsia="en-US"/>
              </w:rPr>
              <w:t>4-6 часов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2500</w:t>
            </w:r>
          </w:p>
        </w:tc>
      </w:tr>
    </w:tbl>
    <w:p w:rsidR="00C0684F" w:rsidRDefault="00C0684F" w:rsidP="00C0684F">
      <w:pPr>
        <w:pStyle w:val="1"/>
        <w:jc w:val="left"/>
        <w:rPr>
          <w:b w:val="0"/>
          <w:sz w:val="22"/>
          <w:szCs w:val="22"/>
        </w:rPr>
      </w:pPr>
    </w:p>
    <w:p w:rsidR="00C0684F" w:rsidRDefault="003D2ADE" w:rsidP="00C0684F">
      <w:pPr>
        <w:pStyle w:val="1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Условия бронирования залов </w:t>
      </w:r>
      <w:r w:rsidR="00C0684F">
        <w:rPr>
          <w:b w:val="0"/>
          <w:sz w:val="22"/>
          <w:szCs w:val="22"/>
        </w:rPr>
        <w:t>и оплаты: необходимо внести 100% в течение 7 дней с момента поступления заявки. В случае отсутствия  предоплаты в указанный срок бронь аннулируется.</w:t>
      </w:r>
    </w:p>
    <w:p w:rsidR="00C0684F" w:rsidRDefault="00C0684F" w:rsidP="00C0684F">
      <w:pPr>
        <w:pStyle w:val="1"/>
        <w:rPr>
          <w:b w:val="0"/>
          <w:sz w:val="22"/>
          <w:szCs w:val="22"/>
        </w:rPr>
      </w:pPr>
    </w:p>
    <w:p w:rsidR="00D36E76" w:rsidRPr="00D36E76" w:rsidRDefault="00D36E76" w:rsidP="00D36E76">
      <w:pPr>
        <w:pStyle w:val="1"/>
        <w:jc w:val="left"/>
        <w:rPr>
          <w:b w:val="0"/>
          <w:sz w:val="32"/>
          <w:szCs w:val="32"/>
        </w:rPr>
      </w:pPr>
      <w:r w:rsidRPr="00D36E76">
        <w:rPr>
          <w:b w:val="0"/>
          <w:sz w:val="32"/>
          <w:szCs w:val="32"/>
        </w:rPr>
        <w:t xml:space="preserve">В стоимость входят комплексные завтраки. </w:t>
      </w:r>
    </w:p>
    <w:p w:rsidR="00D36E76" w:rsidRPr="00D36E76" w:rsidRDefault="00D36E76" w:rsidP="00D36E76">
      <w:pPr>
        <w:pStyle w:val="1"/>
        <w:jc w:val="left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Обеды и ужины </w:t>
      </w:r>
      <w:bookmarkStart w:id="0" w:name="_GoBack"/>
      <w:bookmarkEnd w:id="0"/>
      <w:r>
        <w:rPr>
          <w:b w:val="0"/>
          <w:sz w:val="32"/>
          <w:szCs w:val="32"/>
        </w:rPr>
        <w:t xml:space="preserve">в кафе по </w:t>
      </w:r>
      <w:r w:rsidRPr="00D36E76">
        <w:rPr>
          <w:b w:val="0"/>
          <w:sz w:val="32"/>
          <w:szCs w:val="32"/>
        </w:rPr>
        <w:t>основному меню.</w:t>
      </w:r>
    </w:p>
    <w:p w:rsidR="00D36E76" w:rsidRDefault="00D36E76" w:rsidP="00D36E76">
      <w:pPr>
        <w:pStyle w:val="1"/>
        <w:jc w:val="left"/>
        <w:rPr>
          <w:b w:val="0"/>
          <w:sz w:val="32"/>
          <w:szCs w:val="32"/>
        </w:rPr>
      </w:pPr>
      <w:r w:rsidRPr="00D36E76">
        <w:rPr>
          <w:b w:val="0"/>
          <w:sz w:val="32"/>
          <w:szCs w:val="32"/>
        </w:rPr>
        <w:t>По будням есть комплексные обеды.</w:t>
      </w:r>
    </w:p>
    <w:p w:rsidR="00D36E76" w:rsidRDefault="00D36E76" w:rsidP="00D36E76">
      <w:pPr>
        <w:pStyle w:val="1"/>
        <w:jc w:val="left"/>
        <w:rPr>
          <w:b w:val="0"/>
          <w:sz w:val="32"/>
          <w:szCs w:val="32"/>
        </w:rPr>
      </w:pPr>
    </w:p>
    <w:p w:rsidR="00C0684F" w:rsidRPr="00D36E76" w:rsidRDefault="00C0684F" w:rsidP="00D36E76">
      <w:pPr>
        <w:pStyle w:val="1"/>
        <w:jc w:val="left"/>
        <w:rPr>
          <w:b w:val="0"/>
          <w:sz w:val="32"/>
          <w:szCs w:val="32"/>
        </w:rPr>
      </w:pPr>
    </w:p>
    <w:p w:rsidR="00C0684F" w:rsidRPr="00D36E76" w:rsidRDefault="00C0684F" w:rsidP="00D36E76">
      <w:pPr>
        <w:pStyle w:val="1"/>
        <w:jc w:val="left"/>
        <w:rPr>
          <w:b w:val="0"/>
          <w:sz w:val="32"/>
          <w:szCs w:val="32"/>
        </w:rPr>
      </w:pPr>
    </w:p>
    <w:p w:rsidR="00C0684F" w:rsidRDefault="00C0684F" w:rsidP="00C0684F">
      <w:pPr>
        <w:pStyle w:val="1"/>
        <w:rPr>
          <w:b w:val="0"/>
          <w:sz w:val="22"/>
          <w:szCs w:val="22"/>
        </w:rPr>
      </w:pPr>
    </w:p>
    <w:p w:rsidR="00C0684F" w:rsidRDefault="00C0684F" w:rsidP="00C0684F">
      <w:pPr>
        <w:pStyle w:val="1"/>
        <w:rPr>
          <w:b w:val="0"/>
          <w:sz w:val="22"/>
          <w:szCs w:val="22"/>
        </w:rPr>
      </w:pPr>
    </w:p>
    <w:p w:rsidR="00C0684F" w:rsidRDefault="00C0684F" w:rsidP="00C0684F">
      <w:pPr>
        <w:pStyle w:val="1"/>
        <w:rPr>
          <w:b w:val="0"/>
          <w:sz w:val="22"/>
          <w:szCs w:val="22"/>
        </w:rPr>
      </w:pPr>
    </w:p>
    <w:p w:rsidR="00C0684F" w:rsidRDefault="00C0684F" w:rsidP="00C0684F">
      <w:pPr>
        <w:pStyle w:val="1"/>
        <w:rPr>
          <w:b w:val="0"/>
          <w:sz w:val="22"/>
          <w:szCs w:val="22"/>
        </w:rPr>
      </w:pPr>
    </w:p>
    <w:p w:rsidR="00C0684F" w:rsidRDefault="00C0684F" w:rsidP="00C0684F">
      <w:pPr>
        <w:pStyle w:val="1"/>
        <w:rPr>
          <w:b w:val="0"/>
          <w:sz w:val="22"/>
          <w:szCs w:val="22"/>
        </w:rPr>
      </w:pPr>
    </w:p>
    <w:p w:rsidR="00C0684F" w:rsidRDefault="00C0684F" w:rsidP="00C0684F">
      <w:pPr>
        <w:pStyle w:val="1"/>
        <w:rPr>
          <w:b w:val="0"/>
          <w:sz w:val="22"/>
          <w:szCs w:val="22"/>
        </w:rPr>
      </w:pPr>
    </w:p>
    <w:p w:rsidR="00C0684F" w:rsidRDefault="00C0684F" w:rsidP="00C0684F">
      <w:pPr>
        <w:pStyle w:val="1"/>
        <w:rPr>
          <w:b w:val="0"/>
          <w:sz w:val="22"/>
          <w:szCs w:val="22"/>
        </w:rPr>
      </w:pPr>
    </w:p>
    <w:p w:rsidR="00C0684F" w:rsidRDefault="00C0684F" w:rsidP="00C0684F">
      <w:pPr>
        <w:pStyle w:val="a3"/>
        <w:tabs>
          <w:tab w:val="left" w:pos="4536"/>
        </w:tabs>
        <w:ind w:right="-1"/>
        <w:rPr>
          <w:rFonts w:ascii="Times New Roman" w:hAnsi="Times New Roman"/>
          <w:bCs/>
          <w:color w:val="auto"/>
          <w:sz w:val="22"/>
          <w:szCs w:val="22"/>
        </w:rPr>
      </w:pPr>
    </w:p>
    <w:p w:rsidR="00C0684F" w:rsidRDefault="00C0684F" w:rsidP="00C0684F">
      <w:pPr>
        <w:pStyle w:val="a3"/>
        <w:tabs>
          <w:tab w:val="left" w:pos="4536"/>
        </w:tabs>
        <w:ind w:right="-1"/>
        <w:rPr>
          <w:rFonts w:ascii="Times New Roman" w:hAnsi="Times New Roman"/>
          <w:b/>
          <w:sz w:val="22"/>
          <w:szCs w:val="22"/>
        </w:rPr>
      </w:pPr>
    </w:p>
    <w:p w:rsidR="00C0684F" w:rsidRDefault="00C0684F" w:rsidP="00C0684F">
      <w:pPr>
        <w:pStyle w:val="a3"/>
        <w:tabs>
          <w:tab w:val="left" w:pos="4536"/>
        </w:tabs>
        <w:ind w:right="-1"/>
        <w:rPr>
          <w:rFonts w:ascii="Times New Roman" w:hAnsi="Times New Roman"/>
          <w:b/>
          <w:sz w:val="22"/>
          <w:szCs w:val="22"/>
        </w:rPr>
      </w:pPr>
    </w:p>
    <w:p w:rsidR="00C0684F" w:rsidRDefault="00C0684F" w:rsidP="00C0684F">
      <w:pPr>
        <w:pStyle w:val="a3"/>
        <w:tabs>
          <w:tab w:val="left" w:pos="4536"/>
        </w:tabs>
        <w:ind w:right="-1"/>
        <w:rPr>
          <w:rFonts w:ascii="Times New Roman" w:hAnsi="Times New Roman"/>
          <w:b/>
          <w:sz w:val="22"/>
          <w:szCs w:val="22"/>
        </w:rPr>
      </w:pPr>
    </w:p>
    <w:p w:rsidR="00C0684F" w:rsidRDefault="00C0684F" w:rsidP="00C0684F">
      <w:pPr>
        <w:pStyle w:val="a3"/>
        <w:tabs>
          <w:tab w:val="left" w:pos="4536"/>
        </w:tabs>
        <w:ind w:right="-1"/>
        <w:rPr>
          <w:rFonts w:ascii="Times New Roman" w:hAnsi="Times New Roman"/>
          <w:b/>
          <w:sz w:val="22"/>
          <w:szCs w:val="22"/>
        </w:rPr>
      </w:pPr>
    </w:p>
    <w:p w:rsidR="00C0684F" w:rsidRDefault="00C0684F" w:rsidP="00C0684F">
      <w:pPr>
        <w:pStyle w:val="a3"/>
        <w:tabs>
          <w:tab w:val="left" w:pos="4536"/>
        </w:tabs>
        <w:ind w:right="-1"/>
        <w:rPr>
          <w:rFonts w:ascii="Times New Roman" w:hAnsi="Times New Roman"/>
          <w:b/>
          <w:sz w:val="22"/>
          <w:szCs w:val="22"/>
        </w:rPr>
      </w:pPr>
    </w:p>
    <w:p w:rsidR="00C0684F" w:rsidRDefault="00C0684F" w:rsidP="00C0684F">
      <w:pPr>
        <w:pStyle w:val="a3"/>
        <w:tabs>
          <w:tab w:val="left" w:pos="4536"/>
        </w:tabs>
        <w:ind w:right="-1"/>
        <w:rPr>
          <w:rFonts w:ascii="Times New Roman" w:hAnsi="Times New Roman"/>
          <w:b/>
          <w:sz w:val="22"/>
          <w:szCs w:val="22"/>
        </w:rPr>
      </w:pPr>
    </w:p>
    <w:p w:rsidR="00C0684F" w:rsidRDefault="00C0684F" w:rsidP="00C0684F">
      <w:pPr>
        <w:pStyle w:val="a3"/>
        <w:tabs>
          <w:tab w:val="left" w:pos="4536"/>
        </w:tabs>
        <w:ind w:right="-1"/>
        <w:rPr>
          <w:rFonts w:ascii="Times New Roman" w:hAnsi="Times New Roman"/>
          <w:b/>
          <w:sz w:val="22"/>
          <w:szCs w:val="22"/>
        </w:rPr>
      </w:pPr>
    </w:p>
    <w:p w:rsidR="00C0684F" w:rsidRDefault="00C0684F" w:rsidP="00C0684F">
      <w:pPr>
        <w:pStyle w:val="a3"/>
        <w:tabs>
          <w:tab w:val="left" w:pos="4536"/>
        </w:tabs>
        <w:ind w:right="-1"/>
        <w:rPr>
          <w:rFonts w:ascii="Times New Roman" w:hAnsi="Times New Roman"/>
          <w:b/>
          <w:sz w:val="22"/>
          <w:szCs w:val="22"/>
        </w:rPr>
      </w:pPr>
    </w:p>
    <w:p w:rsidR="001A4700" w:rsidRDefault="001A4700"/>
    <w:sectPr w:rsidR="001A4700" w:rsidSect="00DA5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0BF1"/>
    <w:rsid w:val="00042ED8"/>
    <w:rsid w:val="001A4700"/>
    <w:rsid w:val="003D2ADE"/>
    <w:rsid w:val="00416CD3"/>
    <w:rsid w:val="00446EAB"/>
    <w:rsid w:val="00990001"/>
    <w:rsid w:val="00A00BF1"/>
    <w:rsid w:val="00AA3257"/>
    <w:rsid w:val="00C0684F"/>
    <w:rsid w:val="00D017E5"/>
    <w:rsid w:val="00D36E76"/>
    <w:rsid w:val="00DA5FE4"/>
    <w:rsid w:val="00DB35D2"/>
    <w:rsid w:val="00EC0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0684F"/>
    <w:pPr>
      <w:widowControl w:val="0"/>
      <w:shd w:val="clear" w:color="auto" w:fill="FFFFFF"/>
      <w:jc w:val="both"/>
    </w:pPr>
    <w:rPr>
      <w:rFonts w:ascii="Microsoft Sans Serif" w:hAnsi="Microsoft Sans Serif"/>
      <w:color w:val="00000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0684F"/>
    <w:rPr>
      <w:rFonts w:ascii="Microsoft Sans Serif" w:eastAsia="Times New Roman" w:hAnsi="Microsoft Sans Serif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">
    <w:name w:val="Название1"/>
    <w:basedOn w:val="a"/>
    <w:uiPriority w:val="99"/>
    <w:qFormat/>
    <w:rsid w:val="00C0684F"/>
    <w:pPr>
      <w:jc w:val="center"/>
    </w:pPr>
    <w:rPr>
      <w:b/>
      <w:bCs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C085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C085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C08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08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</dc:creator>
  <cp:lastModifiedBy>теремок10</cp:lastModifiedBy>
  <cp:revision>3</cp:revision>
  <cp:lastPrinted>2024-05-17T07:13:00Z</cp:lastPrinted>
  <dcterms:created xsi:type="dcterms:W3CDTF">2024-05-17T10:44:00Z</dcterms:created>
  <dcterms:modified xsi:type="dcterms:W3CDTF">2024-05-24T04:14:00Z</dcterms:modified>
</cp:coreProperties>
</file>