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74" w:rsidRDefault="00412A74" w:rsidP="00412A74">
      <w:pPr>
        <w:shd w:val="clear" w:color="auto" w:fill="FFFFFF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34"/>
          <w:lang w:eastAsia="ru-RU"/>
        </w:rPr>
      </w:pPr>
      <w:r w:rsidRPr="00412A74">
        <w:rPr>
          <w:rFonts w:ascii="Times New Roman" w:eastAsia="Times New Roman" w:hAnsi="Times New Roman" w:cs="Times New Roman"/>
          <w:b/>
          <w:bCs/>
          <w:kern w:val="36"/>
          <w:sz w:val="28"/>
          <w:szCs w:val="34"/>
          <w:lang w:eastAsia="ru-RU"/>
        </w:rPr>
        <w:t>Рекомендации по профилактике пищевых отравлений в новогодние праздники</w:t>
      </w:r>
    </w:p>
    <w:p w:rsidR="00412A74" w:rsidRPr="00F707D7" w:rsidRDefault="00412A74" w:rsidP="00412A74">
      <w:pPr>
        <w:shd w:val="clear" w:color="auto" w:fill="FFFFFF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412A74" w:rsidRPr="00F707D7" w:rsidRDefault="00412A74" w:rsidP="00F707D7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707D7">
        <w:rPr>
          <w:rFonts w:ascii="Times New Roman" w:eastAsia="Times New Roman" w:hAnsi="Times New Roman" w:cs="Times New Roman"/>
          <w:lang w:eastAsia="ru-RU"/>
        </w:rPr>
        <w:t>Самый главный зимний праздник у всех жителей России нельзя представить без обильных праздничных столов, посещения гостей. Хозяйки заблаговременно закупают продукты, накануне праздников Нового года и Рождества, готовят большое количество различных кулинарных блюд, салатов, кондитерских изделий. Однако обильное угощение может стать причиной заболевания острыми кишечными инфекциями и пищевых отравлений.</w:t>
      </w:r>
    </w:p>
    <w:p w:rsidR="00F707D7" w:rsidRPr="00F707D7" w:rsidRDefault="00F707D7" w:rsidP="00F707D7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color w:val="000000"/>
          <w:sz w:val="22"/>
          <w:szCs w:val="22"/>
        </w:rPr>
      </w:pPr>
      <w:r w:rsidRPr="00F707D7">
        <w:rPr>
          <w:color w:val="000000"/>
          <w:sz w:val="22"/>
          <w:szCs w:val="22"/>
        </w:rPr>
        <w:t xml:space="preserve">Основными причинами пищевых отравлений и острых кишечных инфекций в праздничные дни является не </w:t>
      </w:r>
      <w:r w:rsidR="00732880">
        <w:rPr>
          <w:color w:val="000000"/>
          <w:sz w:val="22"/>
          <w:szCs w:val="22"/>
        </w:rPr>
        <w:t xml:space="preserve">только </w:t>
      </w:r>
      <w:r w:rsidRPr="00F707D7">
        <w:rPr>
          <w:color w:val="000000"/>
          <w:sz w:val="22"/>
          <w:szCs w:val="22"/>
        </w:rPr>
        <w:t xml:space="preserve">соблюдение правил личной гигиены, нарушение технологии приготовления и температурного режима хранения блюд, условий транспортировки продуктов. С пищей могут передаваться возбудители острых кишечных инфекций: сальмонеллы, </w:t>
      </w:r>
      <w:proofErr w:type="spellStart"/>
      <w:r w:rsidRPr="00F707D7">
        <w:rPr>
          <w:color w:val="000000"/>
          <w:sz w:val="22"/>
          <w:szCs w:val="22"/>
        </w:rPr>
        <w:t>эшерихии</w:t>
      </w:r>
      <w:proofErr w:type="spellEnd"/>
      <w:r w:rsidRPr="00F707D7">
        <w:rPr>
          <w:color w:val="000000"/>
          <w:sz w:val="22"/>
          <w:szCs w:val="22"/>
        </w:rPr>
        <w:t xml:space="preserve">, </w:t>
      </w:r>
      <w:proofErr w:type="spellStart"/>
      <w:r w:rsidRPr="00F707D7">
        <w:rPr>
          <w:color w:val="000000"/>
          <w:sz w:val="22"/>
          <w:szCs w:val="22"/>
        </w:rPr>
        <w:t>иерсинии</w:t>
      </w:r>
      <w:proofErr w:type="spellEnd"/>
      <w:r w:rsidRPr="00F707D7">
        <w:rPr>
          <w:color w:val="000000"/>
          <w:sz w:val="22"/>
          <w:szCs w:val="22"/>
        </w:rPr>
        <w:t xml:space="preserve">, </w:t>
      </w:r>
      <w:proofErr w:type="spellStart"/>
      <w:r w:rsidRPr="00F707D7">
        <w:rPr>
          <w:color w:val="000000"/>
          <w:sz w:val="22"/>
          <w:szCs w:val="22"/>
        </w:rPr>
        <w:t>шигеллы</w:t>
      </w:r>
      <w:proofErr w:type="spellEnd"/>
      <w:r w:rsidRPr="00F707D7">
        <w:rPr>
          <w:color w:val="000000"/>
          <w:sz w:val="22"/>
          <w:szCs w:val="22"/>
        </w:rPr>
        <w:t xml:space="preserve"> (возбудитель дизентерии), </w:t>
      </w:r>
      <w:proofErr w:type="spellStart"/>
      <w:r w:rsidRPr="00F707D7">
        <w:rPr>
          <w:color w:val="000000"/>
          <w:sz w:val="22"/>
          <w:szCs w:val="22"/>
        </w:rPr>
        <w:t>ротавирусы</w:t>
      </w:r>
      <w:proofErr w:type="spellEnd"/>
      <w:r w:rsidRPr="00F707D7">
        <w:rPr>
          <w:color w:val="000000"/>
          <w:sz w:val="22"/>
          <w:szCs w:val="22"/>
        </w:rPr>
        <w:t>, вирус гепатита А и другие. Также в продуктах или блюдах при несоблюдении условий и сроков хранения могут накапливаться токсины различных микроорганизмов, которые также вызывают острое пищевое отравление.</w:t>
      </w:r>
    </w:p>
    <w:p w:rsidR="00F707D7" w:rsidRDefault="00F707D7" w:rsidP="00F707D7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color w:val="000000"/>
          <w:sz w:val="22"/>
          <w:szCs w:val="22"/>
        </w:rPr>
      </w:pPr>
      <w:r w:rsidRPr="00F707D7">
        <w:rPr>
          <w:color w:val="000000"/>
          <w:sz w:val="22"/>
          <w:szCs w:val="22"/>
        </w:rPr>
        <w:t>Если Вы чувствуете недомогание (боли в животе, тошнота, рвота, диарея) ни в коем случае не занимайтесь приготовлением пищи для семьи и гостей, немедленно обратитесь к врачу.</w:t>
      </w:r>
    </w:p>
    <w:p w:rsidR="00732880" w:rsidRPr="00F707D7" w:rsidRDefault="00732880" w:rsidP="00F707D7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</w:p>
    <w:p w:rsidR="00412A74" w:rsidRPr="00F707D7" w:rsidRDefault="00412A74" w:rsidP="00F707D7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i/>
          <w:sz w:val="22"/>
          <w:szCs w:val="22"/>
          <w:u w:val="single"/>
        </w:rPr>
      </w:pPr>
      <w:r w:rsidRPr="00F707D7">
        <w:rPr>
          <w:i/>
          <w:sz w:val="22"/>
          <w:szCs w:val="22"/>
          <w:u w:val="single"/>
        </w:rPr>
        <w:t>Несколько не сложных рекомендаций поможет Вам избежать пищевого отравления после новогоднего застолья.</w:t>
      </w:r>
    </w:p>
    <w:p w:rsidR="00412A74" w:rsidRPr="00F707D7" w:rsidRDefault="00412A74" w:rsidP="00F707D7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707D7">
        <w:rPr>
          <w:rFonts w:ascii="Times New Roman" w:eastAsia="Times New Roman" w:hAnsi="Times New Roman" w:cs="Times New Roman"/>
          <w:lang w:eastAsia="ru-RU"/>
        </w:rPr>
        <w:t>Приобретайте только свежие продукты: обратите пристальное внимание на сроки годности и условия хранения продуктов в магазине.</w:t>
      </w:r>
    </w:p>
    <w:p w:rsidR="00412A74" w:rsidRPr="00F707D7" w:rsidRDefault="00412A74" w:rsidP="00F707D7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707D7">
        <w:rPr>
          <w:rFonts w:ascii="Times New Roman" w:eastAsia="Times New Roman" w:hAnsi="Times New Roman" w:cs="Times New Roman"/>
          <w:lang w:eastAsia="ru-RU"/>
        </w:rPr>
        <w:t>Скоропортящиеся продукты (молочные, мясные, рыбные, кремовые изделия, готовые салаты) должны реализовываться с использованием холодильных витрин при температуре не выше +6</w:t>
      </w:r>
      <w:r w:rsidRPr="00F707D7">
        <w:rPr>
          <w:rFonts w:ascii="Times New Roman" w:eastAsia="Times New Roman" w:hAnsi="Times New Roman" w:cs="Times New Roman"/>
          <w:vertAlign w:val="superscript"/>
          <w:lang w:eastAsia="ru-RU"/>
        </w:rPr>
        <w:t>º</w:t>
      </w:r>
      <w:r w:rsidRPr="00F707D7">
        <w:rPr>
          <w:rFonts w:ascii="Times New Roman" w:eastAsia="Times New Roman" w:hAnsi="Times New Roman" w:cs="Times New Roman"/>
          <w:lang w:eastAsia="ru-RU"/>
        </w:rPr>
        <w:t>С.</w:t>
      </w:r>
    </w:p>
    <w:p w:rsidR="00412A74" w:rsidRPr="00F707D7" w:rsidRDefault="00412A74" w:rsidP="00F707D7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707D7">
        <w:rPr>
          <w:rFonts w:ascii="Times New Roman" w:eastAsia="Times New Roman" w:hAnsi="Times New Roman" w:cs="Times New Roman"/>
          <w:lang w:eastAsia="ru-RU"/>
        </w:rPr>
        <w:t>Следует отказаться от покупки продуктов в местах несанкционированной торговли, особенно это касается консервов домашнего приготовления, сушеных грибов, рыбы, сала домашнего соления и копчения и т.п., употребление которых может привести к серьезным отравлениям.</w:t>
      </w:r>
    </w:p>
    <w:p w:rsidR="00412A74" w:rsidRDefault="00412A74" w:rsidP="00F707D7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707D7">
        <w:rPr>
          <w:rFonts w:ascii="Times New Roman" w:eastAsia="Times New Roman" w:hAnsi="Times New Roman" w:cs="Times New Roman"/>
          <w:lang w:eastAsia="ru-RU"/>
        </w:rPr>
        <w:t>Алкогольные напитки можно приобретать только в предприятиях торговли, имеющих лицензию на их реализацию, исключите приобретение алкогольных напитков через Интернет или с рук.</w:t>
      </w:r>
    </w:p>
    <w:p w:rsidR="00732880" w:rsidRPr="00F707D7" w:rsidRDefault="00732880" w:rsidP="00732880">
      <w:pPr>
        <w:pStyle w:val="a3"/>
        <w:shd w:val="clear" w:color="auto" w:fill="FFFFFF"/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412A74" w:rsidRPr="00F707D7" w:rsidRDefault="00412A74" w:rsidP="00F707D7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F707D7">
        <w:rPr>
          <w:rFonts w:ascii="Times New Roman" w:eastAsia="Times New Roman" w:hAnsi="Times New Roman" w:cs="Times New Roman"/>
          <w:i/>
          <w:u w:val="single"/>
          <w:lang w:eastAsia="ru-RU"/>
        </w:rPr>
        <w:t>Дома также нужно помнить об элементарных правилах приготовления пищи:</w:t>
      </w:r>
    </w:p>
    <w:p w:rsidR="00412A74" w:rsidRPr="00F707D7" w:rsidRDefault="00412A74" w:rsidP="00F707D7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707D7">
        <w:rPr>
          <w:rFonts w:ascii="Times New Roman" w:eastAsia="Times New Roman" w:hAnsi="Times New Roman" w:cs="Times New Roman"/>
          <w:lang w:eastAsia="ru-RU"/>
        </w:rPr>
        <w:t>проверьте срок годности всех продуктов, которые собираетесь использовать;</w:t>
      </w:r>
    </w:p>
    <w:p w:rsidR="00412A74" w:rsidRPr="00F707D7" w:rsidRDefault="00412A74" w:rsidP="00F707D7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707D7">
        <w:rPr>
          <w:rFonts w:ascii="Times New Roman" w:eastAsia="Times New Roman" w:hAnsi="Times New Roman" w:cs="Times New Roman"/>
          <w:lang w:eastAsia="ru-RU"/>
        </w:rPr>
        <w:t>храните сырые и готовые к употреблению продукты раздельно с соблюдением условий хранения, указанных изготовителем на упаковке;</w:t>
      </w:r>
    </w:p>
    <w:p w:rsidR="00412A74" w:rsidRPr="00F707D7" w:rsidRDefault="00412A74" w:rsidP="00F707D7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707D7">
        <w:rPr>
          <w:rFonts w:ascii="Times New Roman" w:eastAsia="Times New Roman" w:hAnsi="Times New Roman" w:cs="Times New Roman"/>
          <w:lang w:eastAsia="ru-RU"/>
        </w:rPr>
        <w:t>для сырых и готовых продуктов предусмотрите отдельные разделочные доски и ножи;</w:t>
      </w:r>
    </w:p>
    <w:p w:rsidR="00412A74" w:rsidRPr="00F707D7" w:rsidRDefault="00412A74" w:rsidP="00F707D7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707D7">
        <w:rPr>
          <w:rFonts w:ascii="Times New Roman" w:eastAsia="Times New Roman" w:hAnsi="Times New Roman" w:cs="Times New Roman"/>
          <w:lang w:eastAsia="ru-RU"/>
        </w:rPr>
        <w:t>готовьте добросовестно, не нарушая технологию приготовления: если варите что-либо (особенно мясо), убедитесь, что оно хорошо сварилось и внутри оно не осталось сырым и, следовательно, опасным для здоровья;</w:t>
      </w:r>
    </w:p>
    <w:p w:rsidR="00412A74" w:rsidRPr="00F707D7" w:rsidRDefault="00412A74" w:rsidP="00F707D7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707D7">
        <w:rPr>
          <w:rFonts w:ascii="Times New Roman" w:eastAsia="Times New Roman" w:hAnsi="Times New Roman" w:cs="Times New Roman"/>
          <w:lang w:eastAsia="ru-RU"/>
        </w:rPr>
        <w:t>не готовьте впрок, если недоеденные блюда всё же остались, перед употреблением на следующий день обработайте их термическим способом, проще говоря, прожарьте или вскипятите.</w:t>
      </w:r>
    </w:p>
    <w:p w:rsidR="00412A74" w:rsidRPr="00F707D7" w:rsidRDefault="00412A74" w:rsidP="00F707D7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707D7">
        <w:rPr>
          <w:rFonts w:ascii="Times New Roman" w:eastAsia="Times New Roman" w:hAnsi="Times New Roman" w:cs="Times New Roman"/>
          <w:lang w:eastAsia="ru-RU"/>
        </w:rPr>
        <w:t>Что касается напитков, желательно расставить приоритеты в пользу безалкогольных.</w:t>
      </w:r>
    </w:p>
    <w:p w:rsidR="00412A74" w:rsidRDefault="00412A74" w:rsidP="00F707D7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707D7">
        <w:rPr>
          <w:rFonts w:ascii="Times New Roman" w:eastAsia="Times New Roman" w:hAnsi="Times New Roman" w:cs="Times New Roman"/>
          <w:lang w:eastAsia="ru-RU"/>
        </w:rPr>
        <w:t>Не голодайте весь день перед застольем, иначе переедания и тяжести в желудке не избежать.</w:t>
      </w:r>
    </w:p>
    <w:p w:rsidR="00732880" w:rsidRDefault="00732880" w:rsidP="00F707D7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732880" w:rsidRPr="00732880" w:rsidRDefault="00732880" w:rsidP="00732880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732880">
        <w:rPr>
          <w:rFonts w:ascii="Times New Roman" w:eastAsia="Times New Roman" w:hAnsi="Times New Roman" w:cs="Times New Roman"/>
          <w:i/>
          <w:u w:val="single"/>
          <w:lang w:eastAsia="ru-RU"/>
        </w:rPr>
        <w:t>Первая помощь</w:t>
      </w:r>
    </w:p>
    <w:p w:rsidR="00732880" w:rsidRPr="00732880" w:rsidRDefault="00732880" w:rsidP="00732880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32880">
        <w:rPr>
          <w:rFonts w:ascii="Times New Roman" w:eastAsia="Times New Roman" w:hAnsi="Times New Roman" w:cs="Times New Roman"/>
          <w:lang w:eastAsia="ru-RU"/>
        </w:rPr>
        <w:t>Пищевое отравление может проявиться болями в животе, тошнотой, рвотой, поносом и даже повышением температуры тела. Это естественная защита организма от инфекции, поселившейся в испорченном продукте. Нужно дать больному выпить не меньше 4-5 стаканов воды, дать активированный уголь. В течение нескольких часов желательно не принимать пищу, а затем есть только то, что не будет вызвать повторных приступов тошноты или рвоты: это – жидкая пища, кисель, рисовый отвар, крепкий сладкий чай, сухари.</w:t>
      </w:r>
    </w:p>
    <w:p w:rsidR="00732880" w:rsidRPr="00732880" w:rsidRDefault="00732880" w:rsidP="00732880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32880">
        <w:rPr>
          <w:rFonts w:ascii="Times New Roman" w:eastAsia="Times New Roman" w:hAnsi="Times New Roman" w:cs="Times New Roman"/>
          <w:lang w:eastAsia="ru-RU"/>
        </w:rPr>
        <w:t>При обильной рвоте и расстройстве стула организм теряет много жидкости, что может привести к такому серьезному состоянию, как обезвоживание. Именно поэтому при пищевом отравлении нужно выпивать в сутки не менее 2,5-3 литра воды, солевых (минеральных) растворов. Чтобы не провоцировать приступ рвоты, воду лучше пить маленькими глоточками и повторять эту процедуру каждые десять минут.</w:t>
      </w:r>
    </w:p>
    <w:p w:rsidR="00732880" w:rsidRPr="00732880" w:rsidRDefault="00732880" w:rsidP="00732880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3288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32880" w:rsidRPr="00732880" w:rsidRDefault="00732880" w:rsidP="00732880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32880">
        <w:rPr>
          <w:rFonts w:ascii="Times New Roman" w:eastAsia="Times New Roman" w:hAnsi="Times New Roman" w:cs="Times New Roman"/>
          <w:lang w:eastAsia="ru-RU"/>
        </w:rPr>
        <w:t xml:space="preserve">Иногда проявления отравления могут быть очень тяжелыми, а потому без помощи врача не обойтись. Чтобы больной не захлебнулся собственной рвотой, если она у него появилась, врача ему лучше ждать в </w:t>
      </w:r>
      <w:proofErr w:type="spellStart"/>
      <w:r w:rsidRPr="00732880">
        <w:rPr>
          <w:rFonts w:ascii="Times New Roman" w:eastAsia="Times New Roman" w:hAnsi="Times New Roman" w:cs="Times New Roman"/>
          <w:lang w:eastAsia="ru-RU"/>
        </w:rPr>
        <w:t>полулежачем</w:t>
      </w:r>
      <w:proofErr w:type="spellEnd"/>
      <w:r w:rsidRPr="00732880">
        <w:rPr>
          <w:rFonts w:ascii="Times New Roman" w:eastAsia="Times New Roman" w:hAnsi="Times New Roman" w:cs="Times New Roman"/>
          <w:lang w:eastAsia="ru-RU"/>
        </w:rPr>
        <w:t xml:space="preserve"> состоянии. </w:t>
      </w:r>
    </w:p>
    <w:p w:rsidR="00732880" w:rsidRPr="00F707D7" w:rsidRDefault="00732880" w:rsidP="00F707D7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412A74" w:rsidRPr="00F707D7" w:rsidRDefault="00412A74" w:rsidP="00F707D7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707D7">
        <w:rPr>
          <w:rFonts w:ascii="Times New Roman" w:eastAsia="Times New Roman" w:hAnsi="Times New Roman" w:cs="Times New Roman"/>
          <w:lang w:eastAsia="ru-RU"/>
        </w:rPr>
        <w:t>Новый год - это не праздник желудка, в первую очередь это время встреч и драгоценного общения с близкими людьми, проведите его весело и активно: больше развлечений на открытом воздухе, танцев, конкурсов и прогулок - и вы действительно почувствуете, что следующий год будет счастливым!</w:t>
      </w:r>
    </w:p>
    <w:p w:rsidR="00732880" w:rsidRDefault="00732880" w:rsidP="00732880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732880">
        <w:rPr>
          <w:rFonts w:ascii="Times New Roman" w:eastAsia="Times New Roman" w:hAnsi="Times New Roman" w:cs="Times New Roman"/>
          <w:lang w:eastAsia="ru-RU"/>
        </w:rPr>
        <w:t>омните, лучший способ выйти из неприятного положения – это вовсе в него не попадать. Будьте здоровы!</w:t>
      </w:r>
    </w:p>
    <w:p w:rsidR="00412A74" w:rsidRDefault="00412A74" w:rsidP="00412A7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tbl>
      <w:tblPr>
        <w:tblW w:w="9385" w:type="dxa"/>
        <w:tblInd w:w="697" w:type="dxa"/>
        <w:tblLayout w:type="fixed"/>
        <w:tblLook w:val="01E0" w:firstRow="1" w:lastRow="1" w:firstColumn="1" w:lastColumn="1" w:noHBand="0" w:noVBand="0"/>
      </w:tblPr>
      <w:tblGrid>
        <w:gridCol w:w="3936"/>
        <w:gridCol w:w="2330"/>
        <w:gridCol w:w="3119"/>
      </w:tblGrid>
      <w:tr w:rsidR="00412A74" w:rsidRPr="00343A4A" w:rsidTr="00732880">
        <w:tc>
          <w:tcPr>
            <w:tcW w:w="3936" w:type="dxa"/>
            <w:tcBorders>
              <w:bottom w:val="nil"/>
            </w:tcBorders>
          </w:tcPr>
          <w:p w:rsidR="00412A74" w:rsidRPr="00CB212E" w:rsidRDefault="00412A74" w:rsidP="00684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Врач по гигиене детей и подростков филиала Федерального бюджетного учреждения здравоохранения «Центр гигиены и эпидемиологии в Свердловской области в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lastRenderedPageBreak/>
              <w:t>Чкаловском районе города Екатеринбурга, городе Полевской и Сысертском районе»</w:t>
            </w:r>
          </w:p>
        </w:tc>
        <w:tc>
          <w:tcPr>
            <w:tcW w:w="2330" w:type="dxa"/>
            <w:tcBorders>
              <w:left w:val="nil"/>
              <w:bottom w:val="nil"/>
            </w:tcBorders>
          </w:tcPr>
          <w:p w:rsidR="00412A74" w:rsidRPr="00343A4A" w:rsidRDefault="00412A74" w:rsidP="0068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9" w:type="dxa"/>
            <w:tcBorders>
              <w:left w:val="nil"/>
              <w:bottom w:val="nil"/>
            </w:tcBorders>
            <w:vAlign w:val="bottom"/>
          </w:tcPr>
          <w:p w:rsidR="00412A74" w:rsidRPr="00343A4A" w:rsidRDefault="00412A74" w:rsidP="00684899">
            <w:pPr>
              <w:spacing w:after="0" w:line="240" w:lineRule="auto"/>
              <w:ind w:left="-187" w:firstLine="1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Нестерова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412A74" w:rsidRDefault="00412A74" w:rsidP="00412A7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tbl>
      <w:tblPr>
        <w:tblW w:w="9385" w:type="dxa"/>
        <w:tblInd w:w="685" w:type="dxa"/>
        <w:tblLayout w:type="fixed"/>
        <w:tblLook w:val="01E0" w:firstRow="1" w:lastRow="1" w:firstColumn="1" w:lastColumn="1" w:noHBand="0" w:noVBand="0"/>
      </w:tblPr>
      <w:tblGrid>
        <w:gridCol w:w="3936"/>
        <w:gridCol w:w="2330"/>
        <w:gridCol w:w="3119"/>
      </w:tblGrid>
      <w:tr w:rsidR="00412A74" w:rsidRPr="00343A4A" w:rsidTr="00732880">
        <w:tc>
          <w:tcPr>
            <w:tcW w:w="3936" w:type="dxa"/>
            <w:tcBorders>
              <w:bottom w:val="nil"/>
            </w:tcBorders>
          </w:tcPr>
          <w:p w:rsidR="00412A74" w:rsidRPr="00CB212E" w:rsidRDefault="00412A74" w:rsidP="0068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Согласованно:</w:t>
            </w:r>
          </w:p>
          <w:p w:rsidR="00412A74" w:rsidRPr="00CB212E" w:rsidRDefault="00412A74" w:rsidP="0068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И.О.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Главн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ого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ого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санитарн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ого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врач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а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</w:p>
          <w:p w:rsidR="00412A74" w:rsidRPr="00CB212E" w:rsidRDefault="00412A74" w:rsidP="0068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И.О. Н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территориального отдела</w:t>
            </w:r>
          </w:p>
          <w:p w:rsidR="00412A74" w:rsidRPr="00CB212E" w:rsidRDefault="00412A74" w:rsidP="0068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Управле</w:t>
            </w:r>
            <w:bookmarkStart w:id="0" w:name="_GoBack"/>
            <w:bookmarkEnd w:id="0"/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ния Роспотребнадзора</w:t>
            </w:r>
          </w:p>
          <w:p w:rsidR="00412A74" w:rsidRPr="00CB212E" w:rsidRDefault="00412A74" w:rsidP="0068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по Свердловской области</w:t>
            </w:r>
          </w:p>
          <w:p w:rsidR="00412A74" w:rsidRPr="00CB212E" w:rsidRDefault="00412A74" w:rsidP="0068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</w:p>
          <w:p w:rsidR="00412A74" w:rsidRPr="00CB212E" w:rsidRDefault="00412A74" w:rsidP="00684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</w:p>
        </w:tc>
        <w:tc>
          <w:tcPr>
            <w:tcW w:w="2330" w:type="dxa"/>
            <w:tcBorders>
              <w:left w:val="nil"/>
              <w:bottom w:val="nil"/>
            </w:tcBorders>
          </w:tcPr>
          <w:p w:rsidR="00412A74" w:rsidRPr="00343A4A" w:rsidRDefault="00412A74" w:rsidP="0068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9" w:type="dxa"/>
            <w:tcBorders>
              <w:left w:val="nil"/>
              <w:bottom w:val="nil"/>
            </w:tcBorders>
            <w:vAlign w:val="bottom"/>
          </w:tcPr>
          <w:p w:rsidR="00412A74" w:rsidRPr="00343A4A" w:rsidRDefault="00412A74" w:rsidP="00684899">
            <w:pPr>
              <w:spacing w:after="0" w:line="240" w:lineRule="auto"/>
              <w:ind w:left="-187" w:firstLine="1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Шатова Н.В.</w:t>
            </w:r>
          </w:p>
        </w:tc>
      </w:tr>
    </w:tbl>
    <w:p w:rsidR="00002B26" w:rsidRPr="00412A74" w:rsidRDefault="00002B26" w:rsidP="00412A74">
      <w:pPr>
        <w:rPr>
          <w:sz w:val="24"/>
        </w:rPr>
      </w:pPr>
    </w:p>
    <w:sectPr w:rsidR="00002B26" w:rsidRPr="00412A74" w:rsidSect="00412A74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31605"/>
    <w:multiLevelType w:val="hybridMultilevel"/>
    <w:tmpl w:val="CAA474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6659DD"/>
    <w:multiLevelType w:val="hybridMultilevel"/>
    <w:tmpl w:val="9CDC44D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9C"/>
    <w:rsid w:val="00002B26"/>
    <w:rsid w:val="00412A74"/>
    <w:rsid w:val="005D459C"/>
    <w:rsid w:val="00732880"/>
    <w:rsid w:val="00F7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7FB73-83F5-47CB-B737-6DFC07C6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A7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70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707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32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Kab2-2</dc:creator>
  <cp:keywords/>
  <dc:description/>
  <cp:lastModifiedBy>Людмила Ю. Никифорова</cp:lastModifiedBy>
  <cp:revision>3</cp:revision>
  <dcterms:created xsi:type="dcterms:W3CDTF">2019-11-28T05:29:00Z</dcterms:created>
  <dcterms:modified xsi:type="dcterms:W3CDTF">2019-12-03T11:15:00Z</dcterms:modified>
</cp:coreProperties>
</file>