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15" w:rsidRPr="00022815" w:rsidRDefault="00022815" w:rsidP="00D676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i/>
          <w:kern w:val="36"/>
          <w:sz w:val="44"/>
          <w:szCs w:val="44"/>
          <w:lang w:eastAsia="ru-RU"/>
        </w:rPr>
        <w:t xml:space="preserve">Внебольничная пневмония: диагностика, лечение. Профилактика внебольничной </w:t>
      </w:r>
      <w:r w:rsidR="00D676E7">
        <w:rPr>
          <w:rFonts w:ascii="Times New Roman" w:eastAsia="Times New Roman" w:hAnsi="Times New Roman" w:cs="Times New Roman"/>
          <w:b/>
          <w:bCs/>
          <w:i/>
          <w:kern w:val="36"/>
          <w:sz w:val="44"/>
          <w:szCs w:val="44"/>
          <w:lang w:eastAsia="ru-RU"/>
        </w:rPr>
        <w:t>пневмо</w:t>
      </w:r>
      <w:r w:rsidR="00D676E7" w:rsidRPr="00D676E7">
        <w:rPr>
          <w:rFonts w:ascii="Times New Roman" w:eastAsia="Times New Roman" w:hAnsi="Times New Roman" w:cs="Times New Roman"/>
          <w:b/>
          <w:bCs/>
          <w:i/>
          <w:kern w:val="36"/>
          <w:sz w:val="44"/>
          <w:szCs w:val="44"/>
          <w:lang w:eastAsia="ru-RU"/>
        </w:rPr>
        <w:t>нии.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Внебольничную пневмонию относят к наиболее распространенным инфекционным заболеваниям дыхательных путей. Чаще всего этот недуг является причиной смертности от различных инфекций. Это происходит в результате снижения </w:t>
      </w:r>
      <w:hyperlink r:id="rId5" w:history="1">
        <w:r w:rsidRPr="000228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иммунитета людей</w:t>
        </w:r>
      </w:hyperlink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быстрого привыкания возбудителей заболевания к антибиотикам.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внебольничная пневмония?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инфекционное заболевание дыхательных путей нижних отделов. Внебольничная </w:t>
      </w:r>
      <w:hyperlink r:id="rId6" w:history="1">
        <w:r w:rsidRPr="000228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пневмония у детей</w:t>
        </w:r>
      </w:hyperlink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взрослого населения развивается в большинстве случаев как осложнение перенесенной вирусной инфекции. Название пневмонии характеризует условия ее возникновения. Заболевает человек дома, без каких-либо контактов с медицинским учреждением.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Пневмония у взрослого человека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чаще всего болеют пневмонией в результате попадания в организм бактерий, которые и являются возбудителями болезни. Внебольничная пневмония у взрослых не зависит от географических зон и социально-экономических отношений.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286250"/>
            <wp:effectExtent l="19050" t="0" r="0" b="0"/>
            <wp:docPr id="1" name="Рисунок 1" descr="Внебольничная пневмо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ебольничная пневмония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всей жизни на дыхательные пути и легкие человека постоянно воздействуют болезнетворные организмы: вирусы и паразиты. На пути к легким бактерии встречают защитные барьеры, которые представлены верхними дыхательными путями и ротоглоткой. Если эти барьеры преодолеваются болезнетворными организмами - бактериями, вирусами и грибками, начинает развиваться инфекция.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Какой бывает пневмония?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заболевание условно делится на три вида:</w:t>
      </w:r>
    </w:p>
    <w:p w:rsidR="00022815" w:rsidRPr="00022815" w:rsidRDefault="00022815" w:rsidP="0002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Легкая пневмония – самая большая группа. Она лечится 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амбулаторно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дому.</w:t>
      </w:r>
    </w:p>
    <w:p w:rsidR="00022815" w:rsidRPr="00022815" w:rsidRDefault="00022815" w:rsidP="0002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средней тяжести. Такая пневмония лечится в больнице. Особенность данной группы – большинство пациентов имеют хронические заболевания.</w:t>
      </w:r>
    </w:p>
    <w:p w:rsidR="00022815" w:rsidRPr="00022815" w:rsidRDefault="00022815" w:rsidP="00022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Тяжелая форма пневмонии. Она лечится только в больнице, в отделении интенсивной терапии.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Внебольничная пневмония бывает:</w:t>
      </w:r>
    </w:p>
    <w:p w:rsidR="00022815" w:rsidRPr="00022815" w:rsidRDefault="00022815" w:rsidP="00022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Очаговой. Воспален небольшой участок легких.</w:t>
      </w:r>
    </w:p>
    <w:p w:rsidR="00022815" w:rsidRPr="00022815" w:rsidRDefault="00022815" w:rsidP="00022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Сегментарной. Характерно поражение одной или сразу нескольких частей органа.</w:t>
      </w:r>
    </w:p>
    <w:p w:rsidR="00022815" w:rsidRPr="00022815" w:rsidRDefault="00022815" w:rsidP="00022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Долевой. Повреждена какая-то доля органа.</w:t>
      </w:r>
    </w:p>
    <w:p w:rsidR="00022815" w:rsidRPr="00022815" w:rsidRDefault="00022815" w:rsidP="00022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Тотальной. Поражению подвергается все легкое.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Внебольничная пневмония бывает односторонней и двухсторонней, правосторонней и левосторонней.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Симптомы</w:t>
      </w:r>
    </w:p>
    <w:p w:rsidR="00022815" w:rsidRPr="00022815" w:rsidRDefault="00022815" w:rsidP="00022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температура тела.</w:t>
      </w:r>
    </w:p>
    <w:p w:rsidR="00022815" w:rsidRPr="00022815" w:rsidRDefault="00022815" w:rsidP="00022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озноб и слабость.</w:t>
      </w:r>
    </w:p>
    <w:p w:rsidR="00022815" w:rsidRPr="00022815" w:rsidRDefault="00022815" w:rsidP="00022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 работоспособность и аппетит.</w:t>
      </w:r>
    </w:p>
    <w:p w:rsidR="00022815" w:rsidRPr="00022815" w:rsidRDefault="00022815" w:rsidP="00022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потливость, особенно ночью.</w:t>
      </w:r>
    </w:p>
    <w:p w:rsidR="00022815" w:rsidRPr="00022815" w:rsidRDefault="00022815" w:rsidP="00022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Болит голова, суставы и мышцы.</w:t>
      </w:r>
    </w:p>
    <w:p w:rsidR="00022815" w:rsidRPr="00022815" w:rsidRDefault="00022815" w:rsidP="00022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Путается сознание и нарушается ориентация, если болезнь протекает в тяжелой форме.</w:t>
      </w:r>
    </w:p>
    <w:p w:rsidR="00022815" w:rsidRPr="00022815" w:rsidRDefault="00022815" w:rsidP="00022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Болевые ощущения в области грудной клетки.</w:t>
      </w:r>
    </w:p>
    <w:p w:rsidR="00022815" w:rsidRPr="00022815" w:rsidRDefault="00022815" w:rsidP="00022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появиться герпес.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2857500"/>
            <wp:effectExtent l="19050" t="0" r="0" b="0"/>
            <wp:docPr id="2" name="Рисунок 2" descr="Внебольничная пневмония у взрослы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небольничная пневмония у взрослых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15" w:rsidRPr="00022815" w:rsidRDefault="00022815" w:rsidP="000228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животе, понос и рвота.</w:t>
      </w:r>
    </w:p>
    <w:p w:rsidR="00022815" w:rsidRPr="00022815" w:rsidRDefault="00022815" w:rsidP="000228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Одышка, которая возникает во время физических нагрузок. Когда человек находится в состоянии покоя, этого не происходит.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Причины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Внебольничная пневмония развивается, когда в ослабленный организм человека попадают микробы, которые вызывают воспаление. Причины заболевания следующие:</w:t>
      </w:r>
    </w:p>
    <w:p w:rsidR="00022815" w:rsidRPr="00022815" w:rsidRDefault="00022815" w:rsidP="00022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Переохлаждение организма.</w:t>
      </w:r>
    </w:p>
    <w:p w:rsidR="00022815" w:rsidRPr="00022815" w:rsidRDefault="00022815" w:rsidP="00022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Вирусные инфекции.</w:t>
      </w:r>
    </w:p>
    <w:p w:rsidR="00022815" w:rsidRPr="00022815" w:rsidRDefault="00022815" w:rsidP="00022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Сопутствующие заболевания: сахарный диабет, сердце, легкие и другие.</w:t>
      </w:r>
    </w:p>
    <w:p w:rsidR="00022815" w:rsidRPr="00022815" w:rsidRDefault="00022815" w:rsidP="00022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Ослабленный иммунитет.</w:t>
      </w:r>
    </w:p>
    <w:p w:rsidR="00022815" w:rsidRPr="00022815" w:rsidRDefault="00022815" w:rsidP="00022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Чрезмерное употребление алкогольных напитков.</w:t>
      </w:r>
    </w:p>
    <w:p w:rsidR="00022815" w:rsidRPr="00022815" w:rsidRDefault="00022815" w:rsidP="00022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пребывание на постельном режиме.</w:t>
      </w:r>
    </w:p>
    <w:p w:rsidR="00022815" w:rsidRPr="00022815" w:rsidRDefault="00022815" w:rsidP="00022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Перенесенные операции.</w:t>
      </w:r>
    </w:p>
    <w:p w:rsidR="00022815" w:rsidRPr="00022815" w:rsidRDefault="00022815" w:rsidP="00022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Пожилой возраст.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Возбудители болезни</w:t>
      </w:r>
    </w:p>
    <w:p w:rsidR="00022815" w:rsidRPr="00022815" w:rsidRDefault="00022815" w:rsidP="000228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Пневмококки (чаще других является причиной заболевания).</w:t>
      </w:r>
    </w:p>
    <w:p w:rsidR="00022815" w:rsidRPr="00022815" w:rsidRDefault="00022815" w:rsidP="000228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Стафилококки.</w:t>
      </w:r>
    </w:p>
    <w:p w:rsidR="00022815" w:rsidRPr="00022815" w:rsidRDefault="00022815" w:rsidP="000228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Атипичные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возбудители: 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микоплазмы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хламидии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2815" w:rsidRPr="00022815" w:rsidRDefault="00022815" w:rsidP="000228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Клебсиелла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2815" w:rsidRPr="00022815" w:rsidRDefault="00022815" w:rsidP="000228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Вирусы.</w:t>
      </w:r>
    </w:p>
    <w:p w:rsidR="00022815" w:rsidRPr="00022815" w:rsidRDefault="00022815" w:rsidP="000228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Пневмоцисты.</w:t>
      </w:r>
    </w:p>
    <w:p w:rsidR="00022815" w:rsidRPr="00022815" w:rsidRDefault="00022815" w:rsidP="000228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Кишечная палочка.</w:t>
      </w:r>
    </w:p>
    <w:p w:rsidR="00022815" w:rsidRPr="00022815" w:rsidRDefault="00022815" w:rsidP="000228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Гемофильная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палочка.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обследования очень важно выявить и оценить клинические симптомы заболевания, такие как лихорадка, </w:t>
      </w:r>
      <w:hyperlink r:id="rId9" w:history="1">
        <w:r w:rsidRPr="000228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боль в груди,</w:t>
        </w:r>
      </w:hyperlink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кашель с мокротой. Поэтому если у человека внебольничная пневмония, история болезни заводится обязательно на каждого пациента. В нее врач записывает все жалобы больного и назначения. Для подтверждения диагноза проводится лучевое обследование: рентгенография грудной клетки. Клиническими проявлениями при внебольничной пневмонии являются: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0" cy="4152900"/>
            <wp:effectExtent l="19050" t="0" r="0" b="0"/>
            <wp:docPr id="3" name="Рисунок 3" descr="Внебольничная пневмония диагности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небольничная пневмония диагностика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15" w:rsidRPr="00022815" w:rsidRDefault="00022815" w:rsidP="000228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 с выделением слизисто-гнойной мокроты, в которой присутствуют прожилки крови.</w:t>
      </w:r>
    </w:p>
    <w:p w:rsidR="00022815" w:rsidRPr="00022815" w:rsidRDefault="00022815" w:rsidP="000228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груди во время дыхания и кашля.</w:t>
      </w:r>
    </w:p>
    <w:p w:rsidR="00022815" w:rsidRPr="00022815" w:rsidRDefault="00022815" w:rsidP="000228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Лихорадка и одышка.</w:t>
      </w:r>
    </w:p>
    <w:p w:rsidR="00022815" w:rsidRPr="00022815" w:rsidRDefault="00022815" w:rsidP="000228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Дрожание голоса.</w:t>
      </w:r>
    </w:p>
    <w:p w:rsidR="00022815" w:rsidRPr="00022815" w:rsidRDefault="00022815" w:rsidP="000228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Хрипы.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симптомы отличаются от </w:t>
      </w:r>
      <w:proofErr w:type="gram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типичных</w:t>
      </w:r>
      <w:proofErr w:type="gram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данного заболевания, что затрудняет постановку правильного диагноза и определение метода лечения.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Лучевое обследование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Пациенту назначается рентгенография, если у него внебольничная пневмония. Диагностика лучевым методом предполагает исследование органов полости груди в передней ее части. Снимок делается в прямой и боковой проекции. Больной проходит рентгенологическое обследование, как только обратится к врачу, а затем спустя полмесяца после того, как началось лечение антибактериальными средствами. Но эта процедура может быть проведена и раньше, если при лечении возникли осложнения или существенно изменилась клиническая картина болезни.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286250"/>
            <wp:effectExtent l="19050" t="0" r="0" b="0"/>
            <wp:docPr id="4" name="Рисунок 4" descr="Внебольничная пневмония лечени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небольничная пневмония лечение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признаком внебольничной пневмонии во время рентгенологического исследования является уплотнение ткани легких, на снимке определяется затемнение. Если нет признаков уплотнения, то нет и пневмонии.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Нижнедолевая правосторонняя пневмония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пациенты обращаются в больницу, когда их беспокоят такие симптомы, как одышка, кашель, сопровождающийся выделением слизистой мокроты, повышение температуры до 39 градусов, боли с ощущением покалывания с правой стороны под ребром. Выслушав жалобы больного, врач осматривает его, прослушивает и прощупывает там, где надо. Если есть подозрения, что у пациента внебольничная правосторонняя пневмония, которая, как правило, встречается гораздо чаще (почему мы и уделяем ей особо внимание), ему назначается полное обследование:</w:t>
      </w:r>
    </w:p>
    <w:p w:rsidR="00022815" w:rsidRPr="00022815" w:rsidRDefault="00022815" w:rsidP="000228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Лабораторные исследования: общий, клинический и биохимический </w:t>
      </w:r>
      <w:hyperlink r:id="rId12" w:history="1">
        <w:r w:rsidRPr="000228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анализ крови, анализ</w:t>
        </w:r>
      </w:hyperlink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мочи и мокроты.</w:t>
      </w:r>
    </w:p>
    <w:p w:rsidR="00022815" w:rsidRPr="00022815" w:rsidRDefault="00022815" w:rsidP="000228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Инструментальные исследования, в число которых входит проведение рентгенографии грудной клетки, 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фибробронхоскопии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электрокардиограммы. Форма затемнения на рентгенологическом снимке позволяет уточнить диагноз, а 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фиброскопия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выявить 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задействованность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бронхов и трахеи в процесс воспаления.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05400" cy="3395091"/>
            <wp:effectExtent l="19050" t="0" r="0" b="0"/>
            <wp:docPr id="5" name="Рисунок 5" descr="Внебольничная пневмония история болезн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небольничная пневмония история болезни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39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результаты всех анализов подтверждают, что у пациента правосторонняя внебольничная пневмония, история болезни дополняется. Прежде чем начать терапию, в карту больного записываются результаты исследований по всем показателям. Это нужно для того, чтобы в ходе лечения по необходимости проводить его корректировку.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 инструментальные исследования могут показать воспаление нижней правой доли легкого. Это уже другая история болезни. Внебольничная нижнедолевая пневмония – таков будет диагноз. Когда он точно установлен, врач назначает лечение, индивидуальное для каждого пациента.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лечить внебольничную пневмонию?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 с таким диагнозом могут лечиться как в стационаре, так и дома. Если у пациента внебольничная пневмония, история болезни заводится обязательно, вне зависимости от места лечения. Пациентов, находящихся на амбулаторном лечении, условно делят на две группы. К первой относятся люди младше 60 лет, не имеющие сопутствующих заболеваний. Ко второй – старше 60 или люди с сопутствующими заболеваниями (любого возраста). Когда у человека внебольничная пневмония, лечение проводится антибактериальными препаратами.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пациентов первой группы назначаются:</w:t>
      </w:r>
    </w:p>
    <w:p w:rsidR="00022815" w:rsidRPr="00022815" w:rsidRDefault="00022815" w:rsidP="000228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Амоксициллин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дозировкой по 0,5-1 г или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Амоксициллин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клавуланат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- 0,625 г за один прием. Принимаются в течение суток 3 раза.</w:t>
      </w:r>
    </w:p>
    <w:p w:rsidR="00022815" w:rsidRPr="00022815" w:rsidRDefault="00022815" w:rsidP="000228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Альтернативой этим препаратам могут быть: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Кларитромицин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Рокситромицин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дозировкой по 0,5 г и 0,15 г соответственно. Принимать дважды в сутки. Может быть назначен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Азитромицин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принимают раз в сутки в количестве по 0,5 г.</w:t>
      </w:r>
    </w:p>
    <w:p w:rsidR="00022815" w:rsidRPr="00022815" w:rsidRDefault="00022815" w:rsidP="000228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есть подозрения, что болезнь вызвана 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атипичным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возбудителем, врач может назначить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Левофлоксацин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Моксифлоксацин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0,5 г и 0,4 г соответственно. Оба препарата принимаются раз в сутки.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у пациентов второй группы внебольничная пневмония, лечение проводят с использованием следующих препаратов:</w:t>
      </w:r>
    </w:p>
    <w:p w:rsidR="00022815" w:rsidRPr="00022815" w:rsidRDefault="00022815" w:rsidP="000228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Амоксициллин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клавуланат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назначают три раза в день по 0,625 г или два раза в сутки по 1 г,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Цефуроксим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следует принимать в количестве 0,5 г за один прием дважды в сутки.</w:t>
      </w:r>
    </w:p>
    <w:p w:rsidR="00022815" w:rsidRPr="00022815" w:rsidRDefault="00022815" w:rsidP="000228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назначены альтернативные препараты: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Левофлоксацин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Моксифлоксацин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0,5 г и 0,4 г соответственно по одному разу в сутки внутрь.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Цефтриаксон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назначают по 1-2 г внутримышечно тоже раз в сутки.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Лечение заболевания у детей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Внебольничная пневмония у детей при не осложненной форме развития болезни в зависимости от возраста лечится следующими препаратами: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4774" cy="3381375"/>
            <wp:effectExtent l="19050" t="0" r="1576" b="0"/>
            <wp:docPr id="6" name="Рисунок 6" descr="Внебольничная пневмо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небольничная пневмо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774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15" w:rsidRPr="00022815" w:rsidRDefault="00022815" w:rsidP="000228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до 6 месяцев назначают: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Джозамицин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два раза в день в течение недели в расчете 20 мг на один килограмм массы тела. Может быть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Азитромицин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дневная норма не должна превышать 5 мг на килограмм массы тела, продолжительность лечения – 5 дней.</w:t>
      </w:r>
    </w:p>
    <w:p w:rsidR="00022815" w:rsidRPr="00022815" w:rsidRDefault="00022815" w:rsidP="000228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не старше 5 лет назначают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Амоксициллин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внутрь 25 мг/кг два раза в день, продолжительность лечения – 5 дней. Могут назначить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Амоксициллин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клавуланат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перерасчете на килограмм массы тела 40-50 мг или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Цефуроксин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аксетил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дозировкой 20-40 мг/кг соответственно. Оба препарата принимают дважды в день, продолжительность лечения – 5 дней.</w:t>
      </w:r>
    </w:p>
    <w:p w:rsidR="00022815" w:rsidRPr="00022815" w:rsidRDefault="00022815" w:rsidP="000228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старше 5 лет назначают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Амоксициллин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дозировкой 25 мг/кг утром и вечером. Если есть подозрения на </w:t>
      </w:r>
      <w:hyperlink r:id="rId15" w:history="1">
        <w:proofErr w:type="spellStart"/>
        <w:r w:rsidRPr="000228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атипичную</w:t>
        </w:r>
        <w:proofErr w:type="spellEnd"/>
        <w:r w:rsidRPr="000228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пневмонию,</w:t>
        </w:r>
      </w:hyperlink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назначают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Джозамицин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внутрь, увеличив дозировку до 40 мг/кг в сутки в течение недели или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Азитромицин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схеме: 1 день - 10 мг/кг, затем 5 мг/кг на протяжении 5 дней. Если нет положительного результата в лечении, можно заменить «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Амоксициллин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 расчета 50 мг/кг раз в сутки.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2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Профилактические мероприятия по предупреждению заболевания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внебольничной пневмонии проводится с использованием пневмококковой и гриппозной вакцин. При необходимости их вводят одновременно, только в разные руки. Для этой цели применяется 23-валентная </w:t>
      </w:r>
      <w:proofErr w:type="spellStart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неконъюгированная</w:t>
      </w:r>
      <w:proofErr w:type="spellEnd"/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вакцина. Ее вводят:</w:t>
      </w:r>
    </w:p>
    <w:p w:rsidR="00022815" w:rsidRPr="00022815" w:rsidRDefault="00022815" w:rsidP="000228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Людям, которым больше 50 лет.</w:t>
      </w:r>
    </w:p>
    <w:p w:rsidR="00022815" w:rsidRPr="00022815" w:rsidRDefault="00022815" w:rsidP="000228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проживающим в домах престарелых.</w:t>
      </w:r>
    </w:p>
    <w:p w:rsidR="00022815" w:rsidRPr="00022815" w:rsidRDefault="00022815" w:rsidP="000228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и детям, имеющим хронические заболевания легких, сердца и сосудов или находящимся под постоянным медицинским наблюдением.</w:t>
      </w:r>
    </w:p>
    <w:p w:rsidR="00022815" w:rsidRPr="00022815" w:rsidRDefault="00022815" w:rsidP="000228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и подросткам (от полугода до совершеннолетия), длительное время принимающим аспирин.</w:t>
      </w:r>
    </w:p>
    <w:p w:rsidR="00022815" w:rsidRPr="00022815" w:rsidRDefault="00022815" w:rsidP="000228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Беременным женщинам 2-3-го триместров.</w:t>
      </w:r>
    </w:p>
    <w:p w:rsidR="00022815" w:rsidRPr="00022815" w:rsidRDefault="00022815" w:rsidP="000228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Врачам, медсестрам и остальному персоналу больниц и амбулаторий.</w:t>
      </w:r>
    </w:p>
    <w:p w:rsidR="00022815" w:rsidRPr="00022815" w:rsidRDefault="00022815" w:rsidP="000228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 отделений по уходу за больными.</w:t>
      </w:r>
    </w:p>
    <w:p w:rsidR="00022815" w:rsidRPr="00022815" w:rsidRDefault="00022815" w:rsidP="000228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семей тех людей, которые входят в группу риска.</w:t>
      </w:r>
    </w:p>
    <w:p w:rsidR="00022815" w:rsidRPr="00022815" w:rsidRDefault="00022815" w:rsidP="000228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 работникам, осуществляющим уход за больным на дому.</w:t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810000"/>
            <wp:effectExtent l="19050" t="0" r="0" b="0"/>
            <wp:docPr id="7" name="Рисунок 7" descr="Профилактика внебольничной пневмон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филактика внебольничной пневмонии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15" w:rsidRPr="00022815" w:rsidRDefault="00022815" w:rsidP="0002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внебольничной пневмонии – это:</w:t>
      </w:r>
    </w:p>
    <w:p w:rsidR="00022815" w:rsidRPr="00022815" w:rsidRDefault="00022815" w:rsidP="000228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образ жизни, который предполагает занятия физическими упражнениями, регулярные длительные прогулки на свежем воздухе, активный отдых.</w:t>
      </w:r>
    </w:p>
    <w:p w:rsidR="00022815" w:rsidRPr="00022815" w:rsidRDefault="00022815" w:rsidP="000228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Сбалансированное здоровое питание с нормированным содержанием белков, витаминов и микроэлементов.</w:t>
      </w:r>
    </w:p>
    <w:p w:rsidR="00022815" w:rsidRPr="00022815" w:rsidRDefault="00022815" w:rsidP="000228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Ежегодная прививка детей и взрослых против гриппа, которая делается до наступления холодного времени года. Очень часто грипп дает осложнение. Человек заболевает пневмонией, которая протекает сложно.</w:t>
      </w:r>
    </w:p>
    <w:p w:rsidR="00022815" w:rsidRPr="00022815" w:rsidRDefault="00022815" w:rsidP="000228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без переохлаждений и сквозняков.</w:t>
      </w:r>
    </w:p>
    <w:p w:rsidR="00022815" w:rsidRPr="00022815" w:rsidRDefault="00022815" w:rsidP="000228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уборка и проветривание помещения.</w:t>
      </w:r>
    </w:p>
    <w:p w:rsidR="00022815" w:rsidRPr="00022815" w:rsidRDefault="00022815" w:rsidP="000228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Частое мытье рук и промывание носовых ходов.</w:t>
      </w:r>
    </w:p>
    <w:p w:rsidR="00022815" w:rsidRPr="00022815" w:rsidRDefault="00022815" w:rsidP="000228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контактов с больными ОРВИ.</w:t>
      </w:r>
    </w:p>
    <w:p w:rsidR="00022815" w:rsidRPr="00022815" w:rsidRDefault="00022815" w:rsidP="000228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массового распространения инфекции прием меда и чеснока. Они являются прекрасными иммуностимулирующими средствами.</w:t>
      </w:r>
    </w:p>
    <w:p w:rsidR="00022815" w:rsidRPr="00022815" w:rsidRDefault="00022815" w:rsidP="000228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гриппом заболели вы сами или ваш ребенок, не занимайтесь самолечением, а вызывайте врача.</w:t>
      </w:r>
    </w:p>
    <w:p w:rsidR="003B3DCB" w:rsidRDefault="003B3DCB"/>
    <w:sectPr w:rsidR="003B3DCB" w:rsidSect="000228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89D"/>
    <w:multiLevelType w:val="multilevel"/>
    <w:tmpl w:val="65BC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63FEF"/>
    <w:multiLevelType w:val="multilevel"/>
    <w:tmpl w:val="017A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C0123"/>
    <w:multiLevelType w:val="multilevel"/>
    <w:tmpl w:val="9DF6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35896"/>
    <w:multiLevelType w:val="multilevel"/>
    <w:tmpl w:val="99AA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95399"/>
    <w:multiLevelType w:val="multilevel"/>
    <w:tmpl w:val="C27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3183D"/>
    <w:multiLevelType w:val="multilevel"/>
    <w:tmpl w:val="85CE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0627B"/>
    <w:multiLevelType w:val="multilevel"/>
    <w:tmpl w:val="CB7A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B2505"/>
    <w:multiLevelType w:val="multilevel"/>
    <w:tmpl w:val="E0E0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254F52"/>
    <w:multiLevelType w:val="multilevel"/>
    <w:tmpl w:val="99F8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1145DD"/>
    <w:multiLevelType w:val="multilevel"/>
    <w:tmpl w:val="C9E2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BB7CEA"/>
    <w:multiLevelType w:val="multilevel"/>
    <w:tmpl w:val="E47E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600D33"/>
    <w:multiLevelType w:val="multilevel"/>
    <w:tmpl w:val="2E9A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FA1B65"/>
    <w:multiLevelType w:val="multilevel"/>
    <w:tmpl w:val="448E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5D0CD1"/>
    <w:multiLevelType w:val="multilevel"/>
    <w:tmpl w:val="9B4C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815"/>
    <w:rsid w:val="00022815"/>
    <w:rsid w:val="003B3DCB"/>
    <w:rsid w:val="00D6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CB"/>
  </w:style>
  <w:style w:type="paragraph" w:styleId="1">
    <w:name w:val="heading 1"/>
    <w:basedOn w:val="a"/>
    <w:link w:val="10"/>
    <w:uiPriority w:val="9"/>
    <w:qFormat/>
    <w:rsid w:val="00022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2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8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228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yl.ru/article/87184/kak-vyipolnyaetsya-klinicheskiy-analiz-krovi-i-chto-znachat-ego-pokazatel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://www.syl.ru/article/86165/pnevmoniya-u-detey-prichinyi-simptomyi-lechenie-posledstviya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syl.ru/article/166862/new_immunitet-cheloveka-vidyi-i-sposobyi-povyisheniya-chem-podnyat-immunitet-vzroslomu-cheloveku" TargetMode="External"/><Relationship Id="rId15" Type="http://schemas.openxmlformats.org/officeDocument/2006/relationships/hyperlink" Target="http://www.syl.ru/article/157422/new_atipichnaya-pnevmoniya-priznaki-pnevmonii-lecheni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syl.ru/article/101719/rezkie-boli-v-grudi-glavnoe---soblyudayte-spokoystvie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1707</Words>
  <Characters>9731</Characters>
  <Application>Microsoft Office Word</Application>
  <DocSecurity>0</DocSecurity>
  <Lines>81</Lines>
  <Paragraphs>22</Paragraphs>
  <ScaleCrop>false</ScaleCrop>
  <Company>Microsoft</Company>
  <LinksUpToDate>false</LinksUpToDate>
  <CharactersWithSpaces>11416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2015-10-21T04:45:00Z</dcterms:created>
  <dcterms:modified xsi:type="dcterms:W3CDTF">2015-10-21T04:46:00Z</dcterms:modified>
</cp:coreProperties>
</file>